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BA" w:rsidRDefault="00C31FBA" w:rsidP="00C31FB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042D">
        <w:rPr>
          <w:rFonts w:ascii="Times New Roman" w:eastAsia="Calibri" w:hAnsi="Times New Roman" w:cs="Times New Roman"/>
          <w:b/>
          <w:sz w:val="24"/>
          <w:szCs w:val="24"/>
        </w:rPr>
        <w:t>Załącznik nr 3 do Zapytania ofertowego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73"/>
        <w:gridCol w:w="3661"/>
        <w:gridCol w:w="490"/>
        <w:gridCol w:w="547"/>
        <w:gridCol w:w="1134"/>
        <w:gridCol w:w="1417"/>
      </w:tblGrid>
      <w:tr w:rsidR="00C31FBA" w:rsidRPr="000F4FF9" w:rsidTr="00C70F1E">
        <w:trPr>
          <w:trHeight w:val="750"/>
          <w:jc w:val="center"/>
        </w:trPr>
        <w:tc>
          <w:tcPr>
            <w:tcW w:w="103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921D8A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l-PL"/>
              </w:rPr>
              <w:t>Formularz asortymentowo-cenowy</w:t>
            </w:r>
          </w:p>
        </w:tc>
      </w:tr>
      <w:tr w:rsidR="00C31FBA" w:rsidRPr="000F4FF9" w:rsidTr="00C70F1E">
        <w:trPr>
          <w:trHeight w:val="55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materiału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Opis materiału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F2F2F2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WKŁADY DO PIÓR/DŁUGOPISÓW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 do długopisu PENTEL BK-77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Wkład, do długopisu PENTEL BK-77; długość linii pisania 1700m; kolor: dostępne w min. 4 kolorach – niebieskim, czarnym, zielonym i czerwonym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PARKER, długie, różne kolory minimum 3 kolory do ustalenia przy zamówieniu; op. 5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 Waterman, krótkie minimum 3 kolory do ustalenia przy zamówieniu, op. 6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Naboje do pióra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Naboje do pióra Waterman, długie, różne kolory minimum 3 kolory do ustalenia przy zamówieniu op. 8 szt.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PIÓRA</w:t>
            </w: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Pentel Pióro Kulkowe Aut.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BL77 0.7mm Niebieski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 automatycznym mechanizmem chowania wkładu, szybkoschnący tusz, grubość końcówki: 0,7 mm  posiada gumowy uchwyt oraz metalowy klip wkłady wymienne LR7 długość linii pisania: 550 m kolor: niebieski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pakowane w kartonik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po 12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DŁUGOPISY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 PENTEL BK-417 niebieski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gumowany uchwyt, obudowa w kolorze tuszu, boczny system chowania wkładu, długość linii pisania 1500 m, grubość linii pisania 0,27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Pentel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EnerGel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BL107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obudowa w kolorze tuszu gumowy uchwyt ze żłobieniami dzięki technologii płynnego tuszu oraz natychmiastowemu wysychaniu, końcówka o grubości 0,7 mm daje linię pisania 0,35 mm długość linii pisania 550m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żelowy automatyczny; ergonomiczny gumowy uchwyt; kulka pisząca 0,5-0,7 mm, długość linii pisania: min.700m.; tusz pigmentowy, wodoodporny, nietoksyczny, zapewniający gładkość i lekkość pisania, nie rozlewający się, piszący jednakowo równo na całej powierzchni, nie przerywa, nie rysuje papieru; metalowy klips z elementami plastikowymi, min. 3 kolory do wyboru: niebieski, czarny i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Cienkopis atramentowy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Cienkopis atramentowy z wymiennym wkładem typu Pilot Green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Teckpoint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 lub równoważny. Zakres równoważności: dł. linii pisania min. 800 m, grubość linii pisania max 0,25 mm; min. 3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Cienkopis kulkowy Grand GR-203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wodoodporny, pigmentowy tusz, idealny do kreślenia, nie przesiąka przez papier grubość linii 0,5 mm przezroczysta obudowa pozwala na kontrolę zużycia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automatyczny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Długopis typu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Zenith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lub równoważny, zakres równoważności: z wymiennym metalowym wkładem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wielkopojemnym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klips i wykończenia niklowane, grubość linii pisania: 0,6 – 0,7 mm, długość linii pisania: 3500 m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FLAMASTRY/FOLIOPISY/MARKERY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10 -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omplet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flamastrów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etui 6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 różn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ów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końcówka o grubości 1mm±0,5mm, odporna na rozwarstwianie; bezwonny tusz na bazie wody;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kpl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Flamaster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Rystor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RC 10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Flamastry, końcówka o grubości 1mm±0,5mm, odporna na rozwarstwianie; bezwonny tusz na bazie wody; różne kolory;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wodoodporny, grubość linii pisania do max. 0,6m, różne kolory: czarny, czerwony, zielony, czerwony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permamentny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Foliopis permanentny np.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Staedtler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313 lub równoważny. Zakres równoważności: przeznaczony do pisania na tworzywach sztucznych, szklanych, filmach, foliach itp., wodoodporny, obudowa i skuwka wykonana z PP, okrągła końcówka, grubość linii ok.  0,4 mm (S) (+/-0,1mm), nie zawiera xylenu, atrament rozpuszczony w alkoholu. Dostępny minimum w 8 kolorach.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Foliopis permanentny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Czarny foliopis permanentny np. Faber Castell Multimark lub równoważny. Zakres równoważności: przeznaczony do pisania na foliach, szkle porcelanie, płytach CD/DVD, metalu, w końcówce specjalna gumka do ścierania tuszu, grubość linii pisania 1,0 mm (M)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komplet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 fluorescencyjny; z tuszem na bazie wody; duża odporność na wys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y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chanie;  nie rozmazuje się; gumowe boki obudowy zapobiegają wyślizgiwaniu się zakreślacza z dłoni; końcówka ścięta; szerokość linii od 1mm do 5 mm; różne kolory, mix kolorów w etui komplet 4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Zakreślacze płaskie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Zakreślacze płaskie pn. Pentel ze ściętą końcówką SL60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różne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kolory lub równoważne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 lakierowany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lakierowany, wodoodporny, odporny na ścieranie, lakierowany tusz pigmentowy, grubość linii pisania 1- 2 mm, końcówka okrągła, różne kolory: biały, czarny, zielony, czerwony, niebieski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 0,6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Marker permanentny, wodoodporny; szybkoschnący; odporny na ścieranie; końcówka okrągła; skuwka w kolorze tuszu lub korek w nasadce i obudowie w kolorze tuszu; grubość linii pisania: max.0,6mm; różne kolory: czarny, czerwony, zielony, niebieski - wybór zależny od zapotrzebowania jednostki;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Markery do tablic suchościeralnych - zestaw z gąbką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Zestaw 4 markerów z płynnym tuszem i tłoczkiem w kolorze: niebieskim, zielonym, czerwonym i czarnym oraz gąbki; długość pisania markera: min.1200 m;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do płyt CD/DVD 0.5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Pisak wodoodporny; szybkoschnący; odporny na ścieranie; końcówka okrągła; skuwka w kolorze tuszu; grubość linii pisania do max. 0,5mm; automatyczne wyrównanie ciśnienia, różne kolory: czarny, czerwony, zielony, niebieski - wybór zależny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OŁÓWKI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Ołówek z gumką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łatwo temperujący,  grafit odporny na złamania; twardość grafitu: 2B, B, H, HB; posiadający gumkę do ścierania dla HB; twardość grafitu do ustalenia przy zamówieniu w zależności od zapotrzebowania jednostki; producent i twardość trwale umieszczony przez producenta na ołówku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0,5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Ołówek automatyczny wyposażony w mechanizm teleskopowy; metalowa końcówka; plastikowy lub metalowy klips; kolor: minimum 3 kolory do ustalenia przy zamówieniu;  miękka gumowana obudowa ze żłobieniami w strefie uchwytu,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gumka chroniona skuwką.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Grafit do ołówka automatycznego 0,5mm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Grafity Hi-Polymer 0,5mm  HB to doskonałe połączenie syntetycznej żywicy, grafitu i węgla, tworząc w ten sposób wyjątkowo trwałe i jednocześnie elastyczne wkłady ołówkowe. Długość produktu 60.0 mm Grubość linii pisania 0.50 mm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(opakowanie 12 sztuk)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PRZYBORNIKI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wielofunkcyjny na biurko, leżący, z przegródką na bloczek papierowy i korespondencję,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przybornik na biurko metalowy 6 komór + dyspeneser taśm czarny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4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Pudełko na spinacze z magnesem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przezroczystego tworzywa sztucznego okrągły pojemnik z magnetycznym czarnym wieczkiem Wypełniony spinaczami metalowymi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26mmx100szt. Przeznaczony do przechowywania spinaczy biurowych o różnych rozmiarach Pojemnik wykonany z tworzywa sztucznego (polistyrenu)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AKCESORIA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Gąbka magnetyczna do tablic suchościeralnych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Gąbka z obudową o właściwościach magnetycznych; spód wykończony filcem; ergonomiczny kształt.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biurowa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wielofunkcyjna dwustronna niebiesko/biała; przeznaczona do ścierania wkładu grafitowego ze wszystkich rodzajów papieru oraz długopisów;  wykonana z  miękkiego tworzywa;  wymiary: długość 45mm±5mm; szerokość 18mm±2mm;      grubość 11mm±2mm.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średnica:100mm±1mm; kolor obojętny ;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Gumka recepturka 100mm-szeroka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Gumki wykonane z materiału z domieszką kauczuku; średnica:100mm - szeroka 3,75+/-0,25mm kolor obojętny, opakowanie 1kg.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400x450mm/45my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Woreczki strunowe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Torebki Strunowe 200x300mm/45my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(opakowanie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 szt.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30 cm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Linijka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Linijka 40 cm aluminiowa z uchwytem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Maczałki żelowe, zwilżacz do palców z glicerynowym żelem, pojemn.min.20 ml.  antybakteryjne, bezpieczne dla środowiska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Magnesy do tablic magnetycznych 20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D252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Magnesy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okrągłe o średnicy 20mm; różne kolory, minimum 4 kolory,   do ustalenia przy zamówieniu; 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opakowanie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 szt.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Podajnik do taśmy samoprzylepnej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Podajnik przystosowany do taśmy samoprzylepnej o szerokości od 19 mm do 24 mm oraz długości 33 m wykonany z plastiku; specjalnie obciążona podstawka; spód antypoślizgowy; ergonomiczny kształt, ząbkowane ostrze.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19x33 z podajnikiem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biurowa transparentna z podajnikiem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D.rect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Invisible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19 mm x 33m, dyspenser ECO, 009363 lub równoważny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poduszki : 70mm x 110mm; opakowanie wykonane z tworzywa sztucznego ze specjalnym zamknięciem; poduszka nasączona tuszem w kolorach: niebieskim, czarnym lub czerwonym 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Poduszka do pieczęci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Poduszka do pieczęci, wymiar  poduszki 96mm x 150mm; wymiar całkowity poduszki z obudową 110x163mm, opakowanie wykonane z tworzywa sztucznego ze specjalnym zamknięciem; poduszka nasączona tuszem w kolorach: niebieskim, czarnym lub czerwonym, wybór koloru zależny od zapotrzebowania danej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oleju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metalowych;  tusz na bazie oleju; buteleczka wykonana z plastiku z aplikatorem; nakrętka w kolorze tuszu; wysycha do 15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sek.pojemność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butelki min.25ml; minimum 4 kolory (czerwony, niebieski, czarny, zielony)</w:t>
            </w:r>
            <w:r w:rsidRPr="000F4FF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Tusz do stempli na bazie wody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Tusz do stempli gumowych 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fotopolimerowych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zawartość wody maks. 37%;  buteleczka wykonana z plastiku z aplikatorem; nakrętka w kolorze tuszu; pojemność butelki min.  25 ml; różne kolory; minimum 4 kolory (czerwony, niebieski, czarny, zielony)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Klej biurowy w sztyfcie 8g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Klej biurowy w sztyfcie, przeznaczony do klejenia papieru, tektury oraz fotografii oraz tekstyliów, nietoksyczny, na bazie PVP, szybkoschnący; nie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marszczy papieru; bezbarwny po nałożeniu; bezzapachowy; usuwalny za pomocą wody; bezpieczny dla środowiska; posiada atest PZH; gwarancja przydatności  5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lat,gramatura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 8g ± 1g.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51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51mm;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19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19 mm; 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25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25mm; kolor: czarny; opakowanie zbiorcze: 12szt.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 32mm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Klipy biurowe, wykonane z metalu; szerokość klipów 32mm;  kolor: czarny; opakowanie zbiorcze: 12szt.;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Datownik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Datownik samotuszujący, okienko pozycyjne umożliwia dokładne pozycjonowanie odbicia pieczątki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beczułki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to tablic korkowych, kolorowe 30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Pinezki kolorowe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Pinezki to tablic korkowych, kolorowe 100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galwanizowane, pokryte lakierem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Temperówka biurowa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Temperówka, wykonana z aluminium lub metalu, nazwa producenta trwale naniesiona na obudowie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50g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 mocująca nadająca się do wielokrotnego użytku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Wąsy do skoroszytu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Wąsy do skoroszytu, listewka dociskowa oraz podkładka dociskowa wykonane z polipropylenu; wąsy metalowe; 4 dziurki; w opakowaniu - 25szt.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Kalkulator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Kalkulator zasilany bateryjnie oraz słonecznie; 12-sto pozycyjny wyświetlacz; wyprofilowany; posiadający funkcje: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check&amp;correct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kasowanie ostatniej pozycji; obliczeń podatkowych oraz marży; zaokrąglania wyników; klawisz podwójnego zera oraz cofania, obudowa wykonana z plastyku w kolorze czarnym lub srebrnym lub mix tych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Korektor w taśmie, przezroczysta obudowa; ergonomiczny kształt; mechanizm regulacji napięcia taśmy; możliwość natychmiastowego pisania; nie pozostawia śladów i cieni na faksach i kserokopiarkach; szerokość taśmy: 4,20 mm; długość taśmy: min.8m; do wszystkich rodzajów papieru; ruchomy mechanizm zabezpieczający, chroniący taśmę przed zabrudzeniem i uszkodzeniem, do wszystkich rodzajów papieru.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ZSZYWKI/ZSZYWACZE/POJEMNIKI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 10; wykonane z wysokiej jakości stali, opakowanie: 1000 sztuk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  <w:r w:rsidR="00EF59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23/10; wykonane z wysokiej jakości stali, ilość zszywanych kartek o gramaturze 80g/m2: 70,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23/13; wykonane z wysokiej jakości stali, ilość zszywanych kartek o gramaturze 80g/m2: min. 90, opakowanie: 1 000szt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23/15; wykonane z wysokiej jakości stali, ilość zszywanych kartek o gramaturze 80g/m2: min. 110,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23/6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23/6;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Zszywki 24/6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24/6; wykonane z wysokiej jakości stali, ilość zszywanych kartek o gramaturze 80g/m2: 30, opakowanie: 1 000szt.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EF5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90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archiwizacyjny 24/6, 26/6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30 kartek; zszywki 24/6, 26/6,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pojemnosć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magazynka 50 dla 24/6, 100 zszywek dla 26/6 zszywek  zszywanie klasyczne i tapicerskie,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zszywek;mozliwośc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 xml:space="preserve">postawienia na 3 sposoby w tym 2 pionowe, zintegrowany metalowy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obudowa plastikowa w do wyboru w min. dwóch kolorach; stopka w kolorze góry obudowy;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Zszywacz 23/6, 23/8, 23/10, 23/13, 23/15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Zszywacz do 100 kartek; zszywki 23/6, 23/8, 23/10, 23/13, 23/15, zszywanie klasyczne,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głębokośc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wsunięcia kartki min. 64 mm; mechanizm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zapobiegajacy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zacinaniu się zszywek; oznaczenie rozmiaru pasujących zszywek na mechanizmie zszywającym; oznaczenie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głebokości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umieszczenia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kartekk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wskaźnik naładowania zszywacza; nazwa producenta i model trwale naniesiony przez producenta na obudowie; gwarancja producenta minimum 10 lat.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ZAKŁADKI INDEKSUJĄCE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12x45mm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Rozmiar: 12mm x 45mm±2mm; wykonane z polipropylenu, pół transparentne, nie zasłaniają tekstu, na którym są przyklejone; grubość min.60mic.; samoprzylepne; wielorazowego użytku; możliwość pisania po zakładkach; ilość zakładek : 35 sztuk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w opakowaniu 4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dyspenserki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20x50mm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:20mm x 50mm±2mm; wykonane z polipropylenu lub papieru; samoprzylepne; wielorazowego użytku; możliwość pisania po zakładkach; ilość karteczek w bloczku: min.40szt.; w opakowaniu 4  bloczki każdy w innym kolorze.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Zakładka indeksująca 25x45mm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25mm x 45mm±2mm; wykonane z polipropylenu - pół transparentne, nie zasłaniają tekstu, na którym są przyklejone; grubość: min. 60mic.;  samoprzylepne; wielorazowego użytku; możliwość pisania po zakładkach; ilość zakładek - 50 sztuk w opakowaniu, 4 kolory do wyboru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KOPERTY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D14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200x275mm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bąbelkowa NC DVD/CD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200x175mm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Koperta F16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240x350mm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H18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0" w:name="_Hlk77831926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290x370mm</w:t>
            </w:r>
            <w:r w:rsidR="004B61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(opakowanie 50 szt.)</w:t>
            </w:r>
            <w:bookmarkEnd w:id="0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K20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ochronna z wkładką z folii bąbelkowej, samoprzylepna,  wymiar zewnętrzny 370x480mm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offsetowego,  format: B4-HK;  w kolorze: białym z paskiem i granatowym poddrukiem; gramatura: min.100g/m2;   nieprzezroczysta,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B4-HK;  w kolorze brązowym z paskiem,  gramatura: min.100g/m2;   nieprzezroczysta;  w opakowaniu: 250szt. rozmiar 250x353x38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B4-SK; w kolorze: białym;  gramatura: min.100g/m2; samoklejąca; nieprzezroczysta; z ciemnym poddrukiem;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B5-SK; w kolorze: białym;  gramatura: min.100g/m2; samoklejąca; nieprzezroczysta; z ciemnym poddrukiem; w opakowaniu: 500szt. 176x250mm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 (RBD HK)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Koperty przestrzenne, min. dwuwarstwowe (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 255x390x40mm) zabezpieczenie przed otwarciem, taśma zrywna do otwierania i pasek samoklejący HK; kolor biały, brązowy, op. 250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B4 rozszerzana brązowa 250x353 mm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250 </w:t>
            </w:r>
            <w:proofErr w:type="spellStart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szt</w:t>
            </w:r>
            <w:proofErr w:type="spellEnd"/>
            <w:r w:rsidRPr="000F4FF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koperta B4 rozszerzana brązowa 250x353 rozszerzenie 40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C3 HK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 format: C3-HK; w kolorze: białym, gramatura: min. 100g/m2;  z samoklejącym paskiem;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C4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 offsetowego;  format: C4-HK;   w kolorze: białym z granatowym poddrukiem   gramatura: min. 100g/m2;  samoklejąca z paskiem;  nieprzezroczysta;  w opakowaniu: 250szt.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C5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papieru; format: C5-HK; w kolorze: białym, brązowym - gramatura: min.90g/m2 ;  w opakowaniu: 500szt.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C6 HK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Koperta wykonana z papieru, format: C6-HK;  w kolorze: białym;  gramatura: min 80 g/m2 granatowy poddruk;   w opakowaniu 1000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do czyszczenia monitorów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Chusteczki nawilżone do czyszczenia monitorów, antystatyczne, bakteriobójcze. Opakowanie: 100 sztuk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KARTECZKI SAMOPRZYLEPNE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mix kolorów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Kostka papierowa 85x85mm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rozmiar: 85mm x 85mm±1mm; bloczek o wysokości min. 40mm;  kolor biały 800 szt. Karteczek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85x85mm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karteczki, nieklejone, rozmiar: 85mm x 85mm±1mm; bloczek o wysokości min. 40mm; 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76x76mm mix kolorów - karteczki samoprzylepne, w min. 6 różnych kolorach; gramatura min.70g/m2 +/-4%;  w bloczku  min. 400 karteczek o rozmiarze 76mm x 76mm±1mm; możliwość kilkakrotnego przeklejania karteczek;  klej usuwalny za pomocą wody; kostka zabezpieczona folią z paskiem do otwierania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25x76mm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25mm x 76mm±1mm; każda karteczka nasączona klejem wzdłuż jednej krawędzi; w opakowaniu 3 bloczki, każdy bloczek po 100 karteczek; kolory neonowe.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38x50mm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38mm x 50mm±1mm; każda karteczka nasączona klejem wzdłuż jednej krawędzi; 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51x51mm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51mm x 51mm±1mm; każda karteczka nasączona klejem wzdłuż jednej krawędzi; w bloczku 400 karteczek;  w kolorze żółtym lub mix kolorów.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51x76mm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papierowe, rozmiar: 51mm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76x105mm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105mm±1mm; każda karteczka nasączona klejem wzdłuż jednej krawędzi; w bloczku 100 karteczek,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76x127mm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127mm±1mm; każda karteczka nasączona klejem wzdłuż jednej krawędzi;  w bloczku 100 karteczek; w kolorze żółtym lub neutralnie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76x76mm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klejone, papierowe; rozmiar: 76mm x 76mm±1mm; każda karteczka nasączona klejem wzdłuż jednej krawędzi; w bloczku 100 karteczek; w kolorze żółtym.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75x75mm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klejone w bloczku, złożone w harmonijkę, wymiary 76x76mm +/-5mm, gramatura kartek 60-80g, bloczek min 90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samoprzylepne 102x152mm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Karteczki w kratkę lub w linię, wymiary 102x152 mm +/-5mm, gramatura kartek 60-80g, bloczek min 100 kartek, mix kolorów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bloczek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Karteczki indeksujące typu PP DONAU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 folii PP o grubości 60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substancja klejąca na bazie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wod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dyspenser wykonany z PP, można po nich pisać, wymiary 12x45 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komplet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BLOKI/BRULIONY/NOTATNIKI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format A4 100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gramatura nie mniejsza niż 70g/m2, kartki w kolorze białym w kratkę o wymiarze 5x5mm; klejony po krótszym boku; 100-tu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A4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biurowy A5 50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A5; gramatura nie mniejsza niż 70g/m2; kartki w kolorze białym w kratkę o wymiarze 5x5mm; klejony po krótszym boku;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4973F1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</w:pPr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Blok do </w:t>
            </w:r>
            <w:proofErr w:type="spellStart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>tablic</w:t>
            </w:r>
            <w:proofErr w:type="spellEnd"/>
            <w:r w:rsidRPr="004973F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pl-PL"/>
              </w:rPr>
              <w:t xml:space="preserve"> flipchart 100x65cm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Blok wykonany z papieru; format bloku: 100cm±1cm x 65cm±1cm; u góry wycięte otwory umożliwiające mocowanie na tablicy; gładki w kolorze białym, gramatura nie mniej niż 70g/m2; 50-cio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A5 32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formatu A5, 32 kartkowy, kratka, miękka oprawa.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A4 192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min.55g/m2,192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Zeszyt A4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 A4; kartki w kolorze białym w kratkę o wymiarze 5mm x 5mm; szyty po dłuższym boku, w twardej oprawie; gramatura: min.55g/m2,96 kartkowy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Brulion A5 96 kartkowy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A5; kartki w kolorze białym w kratkę o wymiarze 5mm x 5mm; margines; szyty po dłuższym boku; w twardej oprawie; gramatura: min.70g/m2; 96-cio kartkowy.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Kołonotatnik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Kołonotatnik, boczna spirala,  format A-5,  w twardej oprawie min. 300 g/m2, kratka, perforacja, podwójne dziurkowanie lub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wieksza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ilosć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dziurek , min.  80 kart.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FOLIE/TAŚMY/PAPIERY PAKOWE/PUDŁA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czarna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czarna na 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przezroczysta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: transparentna na rolce o wadze brutto 1,5 kg 23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mic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stretch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mini rap czarna lub bezbarwna, szerokość 10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Folia bąbelkowa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Folia bąbelkowa, bąble o średnicy 1cm, gramatura 40g/m2, szerokość rolki 50 cm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wykonana z folii PP, szer. 48mm (+/-3 mm) x min. 45m długości.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 48mm/66m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pakowa, wymiar: 48mm x 66m; emulsyjny klej akrylowy, o wysokiej odporności na zrywanie, przezroczysta/brązowa, przyczepna do większości powierzchni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 19mm x 7,5m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samoprzylepna, wymiar: 19mm x min. 7,5m; wykonana z polipropylenu; samoprzylepna; przezroczysta; z paskiem ułatwiającym otwarcie; grubość taśmy min.50mic, w podajniku.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 48 x 10 m srebrna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naprawcza, trójwarstwowa, wzmacniana włóknami, do zastosowań wewnętrznych i zewnętrznych - wodoodporna i odporna na niskie temperatury od -10°C do +70°C.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klejąca  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biurowa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klejąca, wysokiej jakości, transparentna, uniwersalna taśma biurowa wyprodukowana z polipropylenu</w:t>
            </w:r>
            <w:r w:rsidR="00334A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kolor transparentny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34698" w:rsidRP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szerokość: 12mm długość: 20m</w:t>
            </w:r>
            <w:r w:rsidR="002346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 80mm x 100m biało-czerwona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ostrzegawcza, samoprzylepna z nośnikiem z PVC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Taśma malarska maskująca  25 mm x 50 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malarska, lekko krepowana papierowa, jasno żółta, taśma maskująca z substancją klejącą na bazie naturalnego kauczuku.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klejąca dwustronna 50mm/10m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dwustronna, uniwersalna, dwustronna z białej folii PP i z silnie klejącym klejem z kauczuku syntetycznego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Taśma do metkownicy jednorzędowej (biała)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 metki: 26 x 12 mm. Bok: fala. Kolor: biały. Ilość: 900 sztuk / rolka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Metkownica jednorzędowa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Metkownica jednorzędowa,  numeryczna. Rodzaj etykiet: 26 x 12 mm. Liczba znaków w rzędzie: 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Papier pakowy, trwały, brązowy, do zabezpieczania przesyłek, wymiar 100 x 126 cm (+/- 5 cm), opakowanie: 1ark.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ark.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Pudła archiwizacyjne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zbiorcze, wykonane z trójwarstwowej tektury falistej o gramaturze min. 450g/m2, produkt o wskaźniku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ok.7,5,typ fali C lub fali B,  mieści 6 pudełek 80 mm lub  5 pudełek 100 mm, udźwig min. 12 kg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Pudło archiwizacyjne A4 10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Pudło arch. wykonane z tektury falistej o gramaturze min. 390g/m2, do przechowywania dokumentów A4; możliwość ustawienia pudła poziomo lub pionowo;  miejsce do opisu zawartości; szerokość 10cm;  na grzbiecie otwory ułatwiające wyjmowanie i przenoszenie pudła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SKOROSZYTY/SEGREGATORY/TECZKI/OFERTÓWKI/PODŁADKI NA DOKUMENTY Z KLIPSEM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z kartonu 250g/m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barwionego w masie, dostępny w min. 4 kolorach, do ustalenia przy zamówieniu; na frontowej okładce nadrukowane pola do opisów; metalowe wąsy, perforowany grzbiet dla zwiększenia pojemności do 100 kart.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A4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kartonowy wiszący o gramaturze 230g/m2, format: A4, posiada sztywne okienka informacyjne wykonane z PP, z metalowym zapięciem skoroszytowym, przesuwany stabilny szyldzik z wymienną etykietą opisową w zestawie, różne kolory - minimum 4 kolory do ustalenia przy zamówieniu;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bez zawieszki,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PCV A4 z perforacją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PCV A4, przednia okładka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przezr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., tylna kolorowa, papierowy, biały, wysuwany pasek opisowy, z wąsami, z zawieszką, minimum 4 kolory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plastikowy A4 miękki wpinany do segregatora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 PP o grubości min.100mic przód i min.160mic tył; format: A4; przednia okładka przezroczysta, tylna kolorowa; boczna perforacja umożliwiająca wpięcie do segregatora; z boku wsuwany papierowy pasek; zaokrąglone rogi okładek; metalowe wąsy; różne kolory: minimum 4 kolory w zależności od zapotrzebowania jednostki;   opakowanie: 20szt.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Skoroszyt zaciskowy z klipsem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wykonany z polipropylenu; umożliwia przechowywanie dokumentów formatu A4 bez ich dziurkowania; wyposażony w metalowy klips; pojemność min.25 kartek  o gramaturze 80g/m2; okładka: przód przezroczysta, tył kolorowy; kolor minimum 4 kolory do ustalenia przy zamówieniu; opakowanie min.10szt.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oczkowy pełny format A4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został wykonany z kartonu w kolorze białym o gramaturze 250 g/m2 w formacie 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 metalowy wąs do wpinania </w:t>
            </w:r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Skoroszyt tekturowy oczkowy A4 250g 1/2 biały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</w:pPr>
            <w:bookmarkStart w:id="1" w:name="_Hlk77832861"/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Skoroszyt oczkowy wykonany z kartonu w kolorze białym o gramaturze 250 g/m2 w formacie 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½ 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A4. Posiada grzbiet z metalowymi oczkami umożliwiającymi wpięcie do segregatora lub kartoteki. </w:t>
            </w:r>
            <w:r w:rsidR="00462A95"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Wewnątrz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posiad</w:t>
            </w:r>
            <w:r w:rsidR="00462A95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>a</w:t>
            </w:r>
            <w:r w:rsidRPr="000F4FF9">
              <w:rPr>
                <w:rFonts w:ascii="Calibri" w:eastAsia="Times New Roman" w:hAnsi="Calibri" w:cs="Calibri"/>
                <w:color w:val="222222"/>
                <w:sz w:val="16"/>
                <w:szCs w:val="16"/>
                <w:lang w:eastAsia="pl-PL"/>
              </w:rPr>
              <w:t xml:space="preserve"> metalowy wąs do wpinania </w:t>
            </w:r>
            <w:bookmarkEnd w:id="1"/>
          </w:p>
        </w:tc>
        <w:tc>
          <w:tcPr>
            <w:tcW w:w="49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A4  50 mm</w:t>
            </w:r>
          </w:p>
        </w:tc>
        <w:tc>
          <w:tcPr>
            <w:tcW w:w="3661" w:type="dxa"/>
            <w:tcBorders>
              <w:top w:val="single" w:sz="4" w:space="0" w:color="548235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50mm; wykonany z tektury pokrytej obustronnie folią polipropylenową o  metalowa dźwignia z dociskiem; na grzbiecie wzmocniony niklowym pierścieniem otwór na palec; na grzbiecie dwustronna etykieta znajdująca się w przezroczystej kieszeni, dolne krawędzie wzmocnione metalową listwą; minimum 4 kolory,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biurowy A4 75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 mm; szerokość grzbietu: 75mm; wykonany z tektury pokrytej obustronnie  folią polipropylenową  metalowa dźwignia z dociskiem; na grzbiecie wzmocniony niklowym pierścieniem otwór na palec; na grzbiecie dwustronna etykieta znajdująca się w przezroczystej kieszeni, a dolne krawędzie wzmocnione metalowa listwą;   minimum 4 kolory, wybór kolorów w zależności od zapotrzebowania jednostki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25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 szerokość grzbietu: 25mm±5mm; 4 ringowy; wykonany z tektury pokrytej  folią PVC spełniająca normę REACH; posiada kieszeń przednią i kieszonkę na etykietę grzbietową; różne kolory: minimum 4 kolory w zależności od zapotrzebowania jednostki;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Segregator ofertowy A4 45 mm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grubość kartonu: min. 1,8mm; szerokość grzbietu: 45mm±5mm; 4 ringowy; wykonany z tektury pokrytej  folią PVC spełniająca normę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Segregator ofertowy A4 65 mm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grubość kartonu: min. 1,8mm; szerokość grzbietu: 65mm±5mm; 4 ringowy; wykonany z tektury pokrytej folią PCV spełniająca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norme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REACH; posiada kieszeń przednią i kieszonkę na etykietę grzbietową; różne kolory: minimum 4 kolory w zależności od zapotrzebowania jednostki.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do podpisu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z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kartonku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ze skóropodobnym tworzywem, grzbiet teczki harmonijkowy, szerokość grzbietu 30mm,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Fastykuła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Fastykuły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bezkwasowe do ochrony i stabilizacji luźnych grup dokumentów, format 31,5 x 23 cm, A4, bezkwasowe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7,5 - 8,5, z otworami na tasiemki bawełniane, klipsy lub klamry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bookmarkStart w:id="2" w:name="_Hlk77831587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bezkwasowa kartonowa biała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Karton obustronnie bielony , wiązana  na dokumenty w formacie A4,  gramatura 240 g/m², rozmiar 320x250x35 </w:t>
            </w:r>
            <w:r w:rsidR="00517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(opakowanie 50 szt.)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70F1E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EF598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  <w:r w:rsidR="00C31F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bookmarkEnd w:id="2"/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preszpanowa z gumką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Przeznaczona na dokumenty formatu A4; wykonana z preszpanu; gramatura: 380g/m2±20g/m2; zamknięcie za pomocą gumki lub na dwie narożne gumki; wewnątrz trzy klapki zabezpieczające dokumenty; lekko poszerzana, kolor: minimum 4 kolory, dowolne, do ustalenia przy zamówieniu.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wiązana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wykonana z kartonu 300g/m2, teczka jest wyposażona w tasiemki z trzema klapkami zabezpieczającymi dokumenty przed wypadnięciem. Format A4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A4 otwierana z wzmocnionym klipem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Deska zamykana z wysokiej jakości polipropylenu (PP) z wykończeniem w 2 kolorach, do bezpiecznego przytrzymania dokumentów z solidnym, metalowym klipsem, zabezpiecza dokumenty przed wypadaniem.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Teczka z gumką lakierowana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Teczka przeznaczona na dokumenty formatu A4; wykonana z barwionego i lakierowanego kartonu; gramatura: 380g/m2±20g/m2; zamknięcie za pomocą gumki; wewnątrz trzy klapki zabezpieczające 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dokumenty; kolor: minimum 4 kolory dowolny do ustalenia przy zamówieniu.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PRZEKŁADKI DO SEGREGATORA/ETYKIETY ADRESOWE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bez nadruku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A4, opakowanie: 12 przekładek (2x6 kolorów); indeks w tym samym kolorze co strona; perforowane; wykonane z kolorowego kartonu o gramaturze: min. 160g/m2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Przekładka do segregatora z nadrukiem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Rozmiar: A4 12 przekładek; nadruk numeryczny od 1 do 12, posiadające dodatkowo stronę opisową; perforowane - wzmocniony obszar perforacji; wykonane z białego kartonu o gramaturze: min. 170g/m2.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04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Etykiety adresowe samoprzylepne, uniwersalne, kolor biały; do drukarek laserowych, atramentowych i kserokopiarek; różne wymiary w zależności od zapotrzebowania jednostki; posiadające ochronę typu QCT lub równoważną, zabezpieczającą przed wypływaniem kleju; gramatura papieru min.70g/m2; białość min;150CIE, kształt prostokątny lub prostokątny z zaokrąglonymi rogami; opakowanie zawiera 100 arkuszy formatu A4. Wymiary etykiet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rózne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(min. 15 formatów)  w zależności od zapotrzebowania Jednostki m.in.: 38 ±2 mm x 21,2  ±2 mm (65 etykiet na stronie), 52,5 ±2 mm x 21,1 ±2 mm (56 etykiet na stronie), 48,5 ±2 mm x25,4 ±2 mm (44 etykiet na stronie), 64 ±2 mm x33,9 ±2 mm (24 etykiety na stronie), 63,5 ±2 mm x 38,1 ±2 mm (21 etykiet na stronie), 63,5 ±2 mm x 46,6 ±2 mm (18 etykiet na stronie), 70 ±2 mm x 50,8 ±2 mm (15 etykiet na stronie), 97 ±2 mm x 42,4 ±2 mm (12 etykiet na stronie), 99,1 ±2 mm x 57 ±2 mm (10 etykiet na stronie),99,1 ±2 mm x 67,7 ±2 mm (8 etykiet na stronie), 105 ±2 mm x148 ±2 mm (4 etykiety na stronie), 210 ±2 mm x 148 ±2 mm (2 etykiety na stronie), 210 ±2 mm x 297 ±2 mm (1 etykieta na stronie),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Etykiety samoprzylepne o właściwościach  destrukcyjnych  DTL, służące do oznakowania środków trwałych, rozmiar 50x30mm, kolor jasno szary matowy lub srebrny matowy, biały lub biały błyszczący; możliwość wydruku na drukarce Zebra GK 420 t; rolka -1000szt. Odporna na działanie UV, wodę, działanie słabych kwasów, alkoholi etykieta rozwarstwia się przy próbie odklejenia.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TABLICE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Tablica korkowa 60x90cm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Wymiar: 60cm x 90cm; powierzchnia korkowa; rama drewniana; możliwość zawieszenia w pionie i poziomie; w komplecie zestaw mocujący.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Flipchart magnetyczny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Powierzchnia suchościeralna lakierowana (magnetyczna), tablica o wymiarach 70 x 100 cm i stałym kącie nachylenia 15°, wysokość flipcharta: 186 cm, podstawa jezdna (kółka z systemem blokowania), istnieje możliwość zawieszenia bloku A1 oraz EURO, poprzez odpowiednie ustawienie rozstawu haków, do samodzielnego złożenia, półka na markery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KOSZULKI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A4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Format: A4; wykonana z folii PP; antystatyczne,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antyreflekcyjne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multiperferowane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folia krystaliczna o grubości min.55mic.;  otwierana z góry; opakowanie: 100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1B0938" w:rsidP="001B09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Koszulka A4 poszerzana  z klapką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Format: A4; wykonana z folii PP; grubość min.180mic; antystatyczne; multiperforowane; perforowany brzeg; otwierana z góry za pomocą klapki; z poszerzanymi bokami; opakowanie: 10szt.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Koszulka na płyty CD/DVD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pojedyncza (na 1 płytę), wykonana z folii PVC, z uniwersalną perforacją do wpinania do segregatora, opakowanie 5 szt.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22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KSIĄŻKA DO KORESPONENCJI/DRUKI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formatu A5.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Druk delegacji, format A5  bloczek, ilość kart 50, druk akcydensowy delegacja offset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675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Dziurkacz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Wykonany z metalu, z gumowaną rękojeścią; antypoślizgowa nakładka nierysująca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mebli;odległość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między dziurkami 80mm.; średnica dziurek 5,5mm; dziurkujący jednorazowo min. </w:t>
            </w: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kartek; pojemnik na ścinki nie spada przy opróżnianiu;  ogranicznik formatu A3, A4, A5, A6; Folio,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Us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Quart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; nazwa producenta trwale naniesiona przez producenta na obudowie; gwarancja producenta min. 10 lat.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Rozszywacz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biurowy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Metalowy z plastikową obudową; przeznaczony do wszystkich rodzajów zszywek, posiadający blokadę.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Nożyczki biurowe 16 cm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Wykonane ze stali nierdzewnej; rączka  z gumowymi antyalergicznymi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wykończeniami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wyprofilowana rękojeść; długość: 16cm-17cm; na nożyczkach trwale naniesiona nazwa producenta lub marka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50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203764"/>
                <w:sz w:val="16"/>
                <w:szCs w:val="16"/>
                <w:lang w:eastAsia="pl-PL"/>
              </w:rPr>
              <w:t>ART. ELEKTRYCZNE I AKCESORIA DO NICH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203764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Płyta DVD + R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Płyta DVD+R, pojemność: 4,7GB, prędkość: 16x, powierzchnia: do nadruku. 50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0F6632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Jednorazowe, wykonane z cynku i tlenku manganu, nie zawierają rtęci. Typ: LR03, rozmiar: AAA. Napięcie: 1,5V. Średnica: 10,5mm, wysokość: 44,5mm. 20 sztuki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0F6632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AA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Typ: LR6, rozmiar: AA, napięcie: 1,5V. 24 szt. w </w:t>
            </w:r>
            <w:proofErr w:type="spellStart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j.s</w:t>
            </w:r>
            <w:proofErr w:type="spellEnd"/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0F6632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op</w:t>
            </w:r>
            <w:r w:rsidR="00C31FBA"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bookmarkStart w:id="3" w:name="_GoBack"/>
            <w:bookmarkEnd w:id="3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Baterie alkaiczne LR14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Typ: LR14, rozmiar: C, napięcie: 1,5V, średnica 26mm, wysokość 50mm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48235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4823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31FBA" w:rsidRPr="000F4FF9" w:rsidTr="00C70F1E">
        <w:trPr>
          <w:trHeight w:val="499"/>
          <w:jc w:val="center"/>
        </w:trPr>
        <w:tc>
          <w:tcPr>
            <w:tcW w:w="6750" w:type="dxa"/>
            <w:gridSpan w:val="3"/>
            <w:tcBorders>
              <w:top w:val="single" w:sz="4" w:space="0" w:color="548235"/>
              <w:left w:val="single" w:sz="8" w:space="0" w:color="auto"/>
              <w:bottom w:val="single" w:sz="8" w:space="0" w:color="auto"/>
              <w:right w:val="single" w:sz="4" w:space="0" w:color="548235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71" w:type="dxa"/>
            <w:gridSpan w:val="3"/>
            <w:tcBorders>
              <w:top w:val="single" w:sz="4" w:space="0" w:color="548235"/>
              <w:left w:val="nil"/>
              <w:bottom w:val="single" w:sz="8" w:space="0" w:color="auto"/>
              <w:right w:val="single" w:sz="4" w:space="0" w:color="548235"/>
            </w:tcBorders>
            <w:shd w:val="clear" w:color="auto" w:fill="auto"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FBA" w:rsidRPr="000F4FF9" w:rsidRDefault="00C31FBA" w:rsidP="00C70F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F4F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CB1913" w:rsidRDefault="00CB1913"/>
    <w:sectPr w:rsidR="00CB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F06"/>
    <w:multiLevelType w:val="hybridMultilevel"/>
    <w:tmpl w:val="BA12FEEC"/>
    <w:lvl w:ilvl="0" w:tplc="454A9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51E01"/>
    <w:multiLevelType w:val="hybridMultilevel"/>
    <w:tmpl w:val="0ED42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437"/>
    <w:multiLevelType w:val="hybridMultilevel"/>
    <w:tmpl w:val="320ED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C41DA"/>
    <w:multiLevelType w:val="hybridMultilevel"/>
    <w:tmpl w:val="27A4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121B"/>
    <w:multiLevelType w:val="hybridMultilevel"/>
    <w:tmpl w:val="AF363894"/>
    <w:lvl w:ilvl="0" w:tplc="DC400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BA"/>
    <w:rsid w:val="000F6632"/>
    <w:rsid w:val="001B0938"/>
    <w:rsid w:val="00234698"/>
    <w:rsid w:val="00334A45"/>
    <w:rsid w:val="00462A95"/>
    <w:rsid w:val="004B618D"/>
    <w:rsid w:val="00517009"/>
    <w:rsid w:val="00C31FBA"/>
    <w:rsid w:val="00C70F1E"/>
    <w:rsid w:val="00CB1913"/>
    <w:rsid w:val="00CD252A"/>
    <w:rsid w:val="00D65040"/>
    <w:rsid w:val="00EF598A"/>
    <w:rsid w:val="00F1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C895"/>
  <w15:chartTrackingRefBased/>
  <w15:docId w15:val="{1CBC1C59-D7B2-419C-90F0-7FC8F8F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FB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FB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F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1F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FB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BA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31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BA"/>
    <w:rPr>
      <w:rFonts w:eastAsiaTheme="minorEastAsi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C31FB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FB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FB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FB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11</Pages>
  <Words>5162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9</cp:revision>
  <dcterms:created xsi:type="dcterms:W3CDTF">2021-07-21T07:35:00Z</dcterms:created>
  <dcterms:modified xsi:type="dcterms:W3CDTF">2021-09-02T09:26:00Z</dcterms:modified>
</cp:coreProperties>
</file>