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04B3" w14:textId="77777777" w:rsidR="00983619" w:rsidRPr="00083FF6" w:rsidRDefault="00983619" w:rsidP="00B356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3FF6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14:paraId="00C32DC2" w14:textId="77777777" w:rsidR="00983619" w:rsidRPr="00083FF6" w:rsidRDefault="00983619" w:rsidP="00AB3B40">
      <w:pPr>
        <w:jc w:val="center"/>
        <w:rPr>
          <w:rFonts w:asciiTheme="minorHAnsi" w:hAnsiTheme="minorHAnsi" w:cstheme="minorHAnsi"/>
          <w:sz w:val="22"/>
          <w:szCs w:val="22"/>
        </w:rPr>
      </w:pPr>
      <w:r w:rsidRPr="00083FF6">
        <w:rPr>
          <w:rFonts w:asciiTheme="minorHAnsi" w:hAnsiTheme="minorHAnsi" w:cstheme="minorHAnsi"/>
          <w:sz w:val="22"/>
          <w:szCs w:val="22"/>
        </w:rPr>
        <w:t>przygotowany na potrzeby procedury szacowania wartości zamówienia:</w:t>
      </w:r>
    </w:p>
    <w:p w14:paraId="38C7352C" w14:textId="1E67FBC1" w:rsidR="00952D8B" w:rsidRPr="00083FF6" w:rsidRDefault="00254F9F" w:rsidP="006B40BA">
      <w:pPr>
        <w:jc w:val="center"/>
        <w:rPr>
          <w:rFonts w:asciiTheme="minorHAnsi" w:hAnsiTheme="minorHAnsi" w:cstheme="minorHAnsi"/>
          <w:sz w:val="24"/>
          <w:szCs w:val="24"/>
        </w:rPr>
      </w:pPr>
      <w:r w:rsidRPr="00083FF6">
        <w:rPr>
          <w:rFonts w:asciiTheme="minorHAnsi" w:hAnsiTheme="minorHAnsi" w:cstheme="minorHAnsi"/>
          <w:b/>
          <w:sz w:val="24"/>
          <w:szCs w:val="24"/>
        </w:rPr>
        <w:t xml:space="preserve">pn. </w:t>
      </w:r>
      <w:r w:rsidR="00952D8B" w:rsidRPr="00083FF6">
        <w:rPr>
          <w:rFonts w:asciiTheme="minorHAnsi" w:hAnsiTheme="minorHAnsi" w:cstheme="minorHAnsi"/>
          <w:b/>
          <w:szCs w:val="24"/>
        </w:rPr>
        <w:t>„</w:t>
      </w:r>
      <w:r w:rsidR="00B3566B" w:rsidRPr="00083FF6">
        <w:rPr>
          <w:rFonts w:asciiTheme="minorHAnsi" w:hAnsiTheme="minorHAnsi" w:cstheme="minorHAnsi"/>
          <w:b/>
        </w:rPr>
        <w:t>Przeprowadzenie badań biegłości z zakresu pomiarów hałasu impulsowego</w:t>
      </w:r>
      <w:r w:rsidR="006B40BA">
        <w:rPr>
          <w:rFonts w:asciiTheme="minorHAnsi" w:hAnsiTheme="minorHAnsi" w:cstheme="minorHAnsi"/>
          <w:b/>
        </w:rPr>
        <w:t>”</w:t>
      </w:r>
      <w:r w:rsidR="00B3566B" w:rsidRPr="00083FF6">
        <w:rPr>
          <w:rFonts w:asciiTheme="minorHAnsi" w:hAnsiTheme="minorHAnsi" w:cstheme="minorHAnsi"/>
          <w:b/>
        </w:rPr>
        <w:t>: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83619" w:rsidRPr="00083FF6" w14:paraId="097E105A" w14:textId="77777777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F5B3" w14:textId="77777777" w:rsidR="00983619" w:rsidRPr="00083FF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083FF6">
              <w:rPr>
                <w:rFonts w:asciiTheme="minorHAnsi" w:hAnsiTheme="minorHAnsi" w:cstheme="minorHAnsi"/>
                <w:szCs w:val="22"/>
              </w:rPr>
              <w:t xml:space="preserve">Nazwa(y) </w:t>
            </w:r>
            <w:r w:rsidR="0070422B" w:rsidRPr="00083FF6">
              <w:rPr>
                <w:rFonts w:asciiTheme="minorHAnsi" w:hAnsiTheme="minorHAnsi" w:cstheme="minorHAnsi"/>
                <w:szCs w:val="22"/>
              </w:rPr>
              <w:t xml:space="preserve">Wykonawcy </w:t>
            </w:r>
            <w:r w:rsidRPr="00083FF6">
              <w:rPr>
                <w:rFonts w:asciiTheme="minorHAnsi" w:hAnsiTheme="minorHAnsi" w:cstheme="minorHAnsi"/>
                <w:szCs w:val="22"/>
              </w:rPr>
              <w:t xml:space="preserve">(-ów) / Imiona i nazwiska </w:t>
            </w:r>
            <w:r w:rsidR="0070422B" w:rsidRPr="00083FF6">
              <w:rPr>
                <w:rFonts w:asciiTheme="minorHAnsi" w:hAnsiTheme="minorHAnsi" w:cstheme="minorHAnsi"/>
                <w:szCs w:val="22"/>
              </w:rPr>
              <w:t>Wykonawców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795" w14:textId="77777777" w:rsidR="00983619" w:rsidRPr="00083FF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F2868" w14:textId="77777777" w:rsidR="00983619" w:rsidRPr="00083FF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619" w:rsidRPr="00083FF6" w14:paraId="4AF1DBA2" w14:textId="77777777" w:rsidTr="00DB4D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445F5C2" w14:textId="77777777" w:rsidR="00983619" w:rsidRPr="00083FF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083FF6">
              <w:rPr>
                <w:rFonts w:asciiTheme="minorHAnsi" w:hAnsiTheme="minorHAnsi" w:cstheme="minorHAnsi"/>
                <w:szCs w:val="22"/>
              </w:rPr>
              <w:t xml:space="preserve">Dane adresowe </w:t>
            </w:r>
            <w:r w:rsidR="0070422B" w:rsidRPr="00083FF6">
              <w:rPr>
                <w:rFonts w:asciiTheme="minorHAnsi" w:hAnsiTheme="minorHAnsi" w:cstheme="minorHAnsi"/>
                <w:szCs w:val="22"/>
              </w:rPr>
              <w:t xml:space="preserve">Wykonawcy </w:t>
            </w:r>
            <w:r w:rsidRPr="00083FF6">
              <w:rPr>
                <w:rFonts w:asciiTheme="minorHAnsi" w:hAnsiTheme="minorHAnsi" w:cstheme="minorHAnsi"/>
                <w:szCs w:val="22"/>
              </w:rPr>
              <w:t>(ów)</w:t>
            </w:r>
          </w:p>
        </w:tc>
      </w:tr>
      <w:tr w:rsidR="00983619" w:rsidRPr="00083FF6" w14:paraId="74AC19BE" w14:textId="77777777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AC9E" w14:textId="77777777" w:rsidR="00983619" w:rsidRPr="00083FF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083FF6">
              <w:rPr>
                <w:rFonts w:asciiTheme="minorHAnsi" w:hAnsiTheme="minorHAnsi" w:cstheme="minorHAnsi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046" w14:textId="77777777" w:rsidR="00983619" w:rsidRPr="00083FF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73655" w14:textId="77777777" w:rsidR="00983619" w:rsidRPr="00083FF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619" w:rsidRPr="00083FF6" w14:paraId="677F5802" w14:textId="77777777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7714" w14:textId="77777777" w:rsidR="00983619" w:rsidRPr="00083FF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083FF6">
              <w:rPr>
                <w:rFonts w:asciiTheme="minorHAnsi" w:hAnsiTheme="minorHAnsi" w:cstheme="minorHAnsi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0DA" w14:textId="77777777" w:rsidR="00983619" w:rsidRPr="00083FF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6F9F1" w14:textId="77777777" w:rsidR="00983619" w:rsidRPr="00083FF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619" w:rsidRPr="00083FF6" w14:paraId="779333F8" w14:textId="77777777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D2E" w14:textId="77777777" w:rsidR="00983619" w:rsidRPr="00083FF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083FF6">
              <w:rPr>
                <w:rFonts w:asciiTheme="minorHAnsi" w:hAnsiTheme="minorHAnsi" w:cstheme="minorHAnsi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F921" w14:textId="77777777" w:rsidR="00983619" w:rsidRPr="00083FF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F4266" w14:textId="77777777" w:rsidR="00983619" w:rsidRPr="00083FF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3DA71B" w14:textId="77777777" w:rsidR="00150337" w:rsidRPr="00083FF6" w:rsidRDefault="00150337" w:rsidP="00AB3B40">
      <w:pPr>
        <w:rPr>
          <w:rFonts w:asciiTheme="minorHAnsi" w:hAnsiTheme="minorHAnsi" w:cstheme="minorHAnsi"/>
          <w:sz w:val="22"/>
          <w:szCs w:val="22"/>
        </w:rPr>
      </w:pPr>
    </w:p>
    <w:p w14:paraId="36DDF7D3" w14:textId="11CDBB60" w:rsidR="00B3566B" w:rsidRPr="00083FF6" w:rsidRDefault="00983619" w:rsidP="00E43C2C">
      <w:pPr>
        <w:jc w:val="both"/>
        <w:rPr>
          <w:rFonts w:asciiTheme="minorHAnsi" w:hAnsiTheme="minorHAnsi" w:cstheme="minorHAnsi"/>
          <w:b/>
        </w:rPr>
      </w:pPr>
      <w:r w:rsidRPr="00083FF6">
        <w:rPr>
          <w:rFonts w:asciiTheme="minorHAnsi" w:hAnsiTheme="minorHAnsi" w:cstheme="minorHAnsi"/>
          <w:sz w:val="22"/>
          <w:szCs w:val="22"/>
        </w:rPr>
        <w:t>Kalkulacja kosztów zamówienia</w:t>
      </w:r>
      <w:r w:rsidR="00CB70EC" w:rsidRPr="00083FF6">
        <w:rPr>
          <w:rFonts w:asciiTheme="minorHAnsi" w:hAnsiTheme="minorHAnsi" w:cstheme="minorHAnsi"/>
          <w:sz w:val="22"/>
          <w:szCs w:val="22"/>
        </w:rPr>
        <w:t xml:space="preserve"> pn.</w:t>
      </w:r>
      <w:r w:rsidR="00F47A2A" w:rsidRPr="00083FF6">
        <w:rPr>
          <w:rFonts w:asciiTheme="minorHAnsi" w:hAnsiTheme="minorHAnsi" w:cstheme="minorHAnsi"/>
          <w:sz w:val="22"/>
          <w:szCs w:val="22"/>
        </w:rPr>
        <w:t>:</w:t>
      </w:r>
      <w:r w:rsidR="00FC402A" w:rsidRPr="00083FF6">
        <w:rPr>
          <w:rFonts w:asciiTheme="minorHAnsi" w:hAnsiTheme="minorHAnsi" w:cstheme="minorHAnsi"/>
          <w:sz w:val="22"/>
          <w:szCs w:val="22"/>
        </w:rPr>
        <w:t xml:space="preserve"> </w:t>
      </w:r>
      <w:r w:rsidR="00952D8B" w:rsidRPr="00083FF6">
        <w:rPr>
          <w:rFonts w:asciiTheme="minorHAnsi" w:hAnsiTheme="minorHAnsi" w:cstheme="minorHAnsi"/>
          <w:b/>
          <w:szCs w:val="24"/>
        </w:rPr>
        <w:t>„</w:t>
      </w:r>
      <w:r w:rsidR="00B3566B" w:rsidRPr="00083FF6">
        <w:rPr>
          <w:rFonts w:asciiTheme="minorHAnsi" w:hAnsiTheme="minorHAnsi" w:cstheme="minorHAnsi"/>
          <w:b/>
        </w:rPr>
        <w:t>Przeprowadzenie badań biegłości z zakresu pomiarów hałasu impulsowego:</w:t>
      </w:r>
      <w:r w:rsidR="00952D8B" w:rsidRPr="00083FF6">
        <w:rPr>
          <w:rFonts w:asciiTheme="minorHAnsi" w:hAnsiTheme="minorHAnsi" w:cstheme="minorHAnsi"/>
          <w:b/>
          <w:szCs w:val="24"/>
        </w:rPr>
        <w:t>”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2127"/>
        <w:gridCol w:w="2131"/>
      </w:tblGrid>
      <w:tr w:rsidR="00150337" w:rsidRPr="00083FF6" w14:paraId="4502A74D" w14:textId="77777777" w:rsidTr="00B3566B">
        <w:trPr>
          <w:trHeight w:val="10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244E066" w14:textId="77777777" w:rsidR="00150337" w:rsidRPr="00083FF6" w:rsidRDefault="00150337" w:rsidP="00AB3B40">
            <w:pPr>
              <w:pStyle w:val="Tekstpodstawowy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 w:rsidRPr="00083FF6">
              <w:rPr>
                <w:rFonts w:asciiTheme="minorHAnsi" w:hAnsiTheme="minorHAnsi" w:cstheme="minorHAnsi"/>
                <w:b/>
                <w:spacing w:val="4"/>
                <w:szCs w:val="22"/>
                <w:lang w:eastAsia="en-US"/>
              </w:rPr>
              <w:t>Lp.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76187C5" w14:textId="77777777" w:rsidR="00150337" w:rsidRPr="00083FF6" w:rsidRDefault="00150337" w:rsidP="00CF339B">
            <w:pPr>
              <w:pStyle w:val="Tekstpodstawowy"/>
              <w:jc w:val="center"/>
              <w:textAlignment w:val="top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083FF6">
              <w:rPr>
                <w:rFonts w:asciiTheme="minorHAnsi" w:hAnsiTheme="minorHAnsi" w:cstheme="minorHAnsi"/>
                <w:b/>
                <w:spacing w:val="4"/>
                <w:lang w:eastAsia="en-US"/>
              </w:rPr>
              <w:t>Nazwa zadania</w:t>
            </w:r>
            <w:r w:rsidR="00777A7A" w:rsidRPr="00083FF6">
              <w:rPr>
                <w:rFonts w:asciiTheme="minorHAnsi" w:hAnsiTheme="minorHAnsi" w:cstheme="minorHAnsi"/>
                <w:b/>
                <w:spacing w:val="4"/>
                <w:lang w:eastAsia="en-US"/>
              </w:rPr>
              <w:t>/ numer zadania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3A23475" w14:textId="77777777" w:rsidR="00150337" w:rsidRPr="00083FF6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83FF6">
              <w:rPr>
                <w:rFonts w:asciiTheme="minorHAnsi" w:hAnsiTheme="minorHAnsi" w:cstheme="minorHAnsi"/>
                <w:b/>
                <w:lang w:eastAsia="en-US"/>
              </w:rPr>
              <w:t xml:space="preserve">Wartość ogółem netto </w:t>
            </w:r>
          </w:p>
          <w:p w14:paraId="40C34691" w14:textId="77777777" w:rsidR="00150337" w:rsidRPr="00083FF6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83FF6">
              <w:rPr>
                <w:rFonts w:asciiTheme="minorHAnsi" w:hAnsiTheme="minorHAnsi" w:cstheme="minorHAnsi"/>
                <w:b/>
                <w:lang w:eastAsia="en-US"/>
              </w:rPr>
              <w:t>zadania</w:t>
            </w:r>
          </w:p>
          <w:p w14:paraId="1E770F41" w14:textId="77777777" w:rsidR="00150337" w:rsidRPr="00083FF6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lang w:eastAsia="en-US"/>
              </w:rPr>
            </w:pPr>
            <w:r w:rsidRPr="00083FF6">
              <w:rPr>
                <w:rFonts w:asciiTheme="minorHAnsi" w:hAnsiTheme="minorHAnsi" w:cstheme="minorHAnsi"/>
                <w:b/>
                <w:spacing w:val="4"/>
                <w:lang w:eastAsia="en-US"/>
              </w:rPr>
              <w:t xml:space="preserve"> [zł]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890FDA3" w14:textId="77777777" w:rsidR="00150337" w:rsidRPr="00083FF6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83FF6">
              <w:rPr>
                <w:rFonts w:asciiTheme="minorHAnsi" w:hAnsiTheme="minorHAnsi" w:cstheme="minorHAnsi"/>
                <w:b/>
                <w:lang w:eastAsia="en-US"/>
              </w:rPr>
              <w:t xml:space="preserve">Wartość ogółem brutto </w:t>
            </w:r>
          </w:p>
          <w:p w14:paraId="4D5F4BED" w14:textId="77777777" w:rsidR="00150337" w:rsidRPr="00083FF6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83FF6">
              <w:rPr>
                <w:rFonts w:asciiTheme="minorHAnsi" w:hAnsiTheme="minorHAnsi" w:cstheme="minorHAnsi"/>
                <w:b/>
                <w:lang w:eastAsia="en-US"/>
              </w:rPr>
              <w:t>zadania</w:t>
            </w:r>
          </w:p>
          <w:p w14:paraId="5BF0AAA6" w14:textId="77777777" w:rsidR="00150337" w:rsidRPr="00083FF6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lang w:eastAsia="en-US"/>
              </w:rPr>
            </w:pPr>
            <w:r w:rsidRPr="00083FF6">
              <w:rPr>
                <w:rFonts w:asciiTheme="minorHAnsi" w:hAnsiTheme="minorHAnsi" w:cstheme="minorHAnsi"/>
                <w:b/>
                <w:spacing w:val="4"/>
                <w:lang w:eastAsia="en-US"/>
              </w:rPr>
              <w:t>(netto + podatek VAT)</w:t>
            </w:r>
          </w:p>
          <w:p w14:paraId="3ACF7D31" w14:textId="77777777" w:rsidR="00150337" w:rsidRPr="00083FF6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83FF6">
              <w:rPr>
                <w:rFonts w:asciiTheme="minorHAnsi" w:hAnsiTheme="minorHAnsi" w:cstheme="minorHAnsi"/>
                <w:b/>
                <w:spacing w:val="4"/>
                <w:lang w:eastAsia="en-US"/>
              </w:rPr>
              <w:t>[zł]</w:t>
            </w:r>
          </w:p>
        </w:tc>
      </w:tr>
      <w:tr w:rsidR="00150337" w:rsidRPr="00083FF6" w14:paraId="354FBA06" w14:textId="77777777" w:rsidTr="00B3566B">
        <w:trPr>
          <w:trHeight w:val="2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1D92166" w14:textId="77777777" w:rsidR="00150337" w:rsidRPr="00083FF6" w:rsidRDefault="00150337" w:rsidP="00AB3B40">
            <w:pPr>
              <w:pStyle w:val="Tekstpodstawowy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1E2F329" w14:textId="77777777" w:rsidR="00150337" w:rsidRPr="00083FF6" w:rsidRDefault="00150337" w:rsidP="00CF339B">
            <w:pPr>
              <w:pStyle w:val="Tekstpodstawowy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A975313" w14:textId="77777777" w:rsidR="00150337" w:rsidRPr="00083FF6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A5AB7F2" w14:textId="77777777" w:rsidR="00150337" w:rsidRPr="00083FF6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52D8B" w:rsidRPr="00083FF6" w14:paraId="2E2D01E3" w14:textId="77777777" w:rsidTr="00B3566B">
        <w:trPr>
          <w:trHeight w:val="49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331D" w14:textId="7D97E099" w:rsidR="00952D8B" w:rsidRPr="00083FF6" w:rsidRDefault="00B433C2" w:rsidP="00952D8B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83FF6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7F18" w14:textId="77777777" w:rsidR="00B3566B" w:rsidRPr="00083FF6" w:rsidRDefault="00B3566B" w:rsidP="00B3566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83FF6">
              <w:rPr>
                <w:rFonts w:asciiTheme="minorHAnsi" w:hAnsiTheme="minorHAnsi" w:cstheme="minorHAnsi"/>
                <w:b/>
              </w:rPr>
              <w:t>Przeprowadzenie badań biegłości z zakresu pomiarów hałasu impulsowego:</w:t>
            </w:r>
          </w:p>
          <w:p w14:paraId="753C7F4D" w14:textId="77777777" w:rsidR="00B3566B" w:rsidRPr="00083FF6" w:rsidRDefault="00B3566B" w:rsidP="00B3566B">
            <w:pPr>
              <w:jc w:val="both"/>
              <w:rPr>
                <w:rFonts w:asciiTheme="minorHAnsi" w:hAnsiTheme="minorHAnsi" w:cstheme="minorHAnsi"/>
              </w:rPr>
            </w:pPr>
            <w:r w:rsidRPr="00083FF6">
              <w:rPr>
                <w:rFonts w:asciiTheme="minorHAnsi" w:hAnsiTheme="minorHAnsi" w:cstheme="minorHAnsi"/>
              </w:rPr>
              <w:t>-  dla 12 zespołów pomiarowych reprezentujących poszczególne Oddziały CLB - zespół pomiarowy rozumianego, jako 1 lub maksymalnie 2 osoby wykonujące wspólnie pomiary (w sumie 12 zespołów Bydgoszcz – 2,  Łódź – 2, Poznań – 3, Warszawa – 3, Wrocław – 2),</w:t>
            </w:r>
          </w:p>
          <w:p w14:paraId="2CECA708" w14:textId="77777777" w:rsidR="00B3566B" w:rsidRPr="00083FF6" w:rsidRDefault="00B3566B" w:rsidP="00B3566B">
            <w:pPr>
              <w:jc w:val="both"/>
              <w:rPr>
                <w:rFonts w:asciiTheme="minorHAnsi" w:hAnsiTheme="minorHAnsi" w:cstheme="minorHAnsi"/>
              </w:rPr>
            </w:pPr>
            <w:r w:rsidRPr="00083FF6">
              <w:rPr>
                <w:rFonts w:asciiTheme="minorHAnsi" w:hAnsiTheme="minorHAnsi" w:cstheme="minorHAnsi"/>
              </w:rPr>
              <w:t xml:space="preserve">- badania biegłości przeprowadzone zgodnie z metodyką referencyjną przedstawioną w załączniku nr 8 do rozporządzenia Ministra Środowiska z dnia 30 października 2014r. w sprawie wymagań w zakresie prowadzenia pomiarów wielkości emisji oraz pomiarów ilości pobierania wody (tj. Dz. U. z 2019 poz. 2286 z </w:t>
            </w:r>
            <w:proofErr w:type="spellStart"/>
            <w:r w:rsidRPr="00083FF6">
              <w:rPr>
                <w:rFonts w:asciiTheme="minorHAnsi" w:hAnsiTheme="minorHAnsi" w:cstheme="minorHAnsi"/>
              </w:rPr>
              <w:t>późn</w:t>
            </w:r>
            <w:proofErr w:type="spellEnd"/>
            <w:r w:rsidRPr="00083FF6">
              <w:rPr>
                <w:rFonts w:asciiTheme="minorHAnsi" w:hAnsiTheme="minorHAnsi" w:cstheme="minorHAnsi"/>
              </w:rPr>
              <w:t xml:space="preserve">. zm.) oraz zgodnie z dokumentami w niej przywołanymi, </w:t>
            </w:r>
          </w:p>
          <w:p w14:paraId="0DD0B3B4" w14:textId="77777777" w:rsidR="00B3566B" w:rsidRPr="00083FF6" w:rsidRDefault="00B3566B" w:rsidP="00B3566B">
            <w:pPr>
              <w:jc w:val="both"/>
              <w:rPr>
                <w:rFonts w:asciiTheme="minorHAnsi" w:hAnsiTheme="minorHAnsi" w:cstheme="minorHAnsi"/>
              </w:rPr>
            </w:pPr>
            <w:r w:rsidRPr="00083FF6">
              <w:rPr>
                <w:rFonts w:asciiTheme="minorHAnsi" w:hAnsiTheme="minorHAnsi" w:cstheme="minorHAnsi"/>
              </w:rPr>
              <w:t xml:space="preserve">- badania przeprowadzone w warunkach symulowanych, zbliżonych do rzeczywistych, </w:t>
            </w:r>
          </w:p>
          <w:p w14:paraId="1A8AB30B" w14:textId="77777777" w:rsidR="00B3566B" w:rsidRPr="00083FF6" w:rsidRDefault="00B3566B" w:rsidP="00B3566B">
            <w:pPr>
              <w:jc w:val="both"/>
              <w:rPr>
                <w:rFonts w:asciiTheme="minorHAnsi" w:hAnsiTheme="minorHAnsi" w:cstheme="minorHAnsi"/>
              </w:rPr>
            </w:pPr>
            <w:r w:rsidRPr="00083FF6">
              <w:rPr>
                <w:rFonts w:asciiTheme="minorHAnsi" w:hAnsiTheme="minorHAnsi" w:cstheme="minorHAnsi"/>
              </w:rPr>
              <w:t xml:space="preserve">- opracowanie raportu z badań biegłości, spełniającego wymagania PN-EN ISO/IEC 17043, zawierającego jednoznaczną ocenę rezultatów każdego zespołu pomiarowego, </w:t>
            </w:r>
          </w:p>
          <w:p w14:paraId="5BC6D52F" w14:textId="77777777" w:rsidR="00952D8B" w:rsidRDefault="00B3566B" w:rsidP="00B3566B">
            <w:pPr>
              <w:jc w:val="both"/>
              <w:rPr>
                <w:rFonts w:asciiTheme="minorHAnsi" w:hAnsiTheme="minorHAnsi" w:cstheme="minorHAnsi"/>
              </w:rPr>
            </w:pPr>
            <w:r w:rsidRPr="00083FF6">
              <w:rPr>
                <w:rFonts w:asciiTheme="minorHAnsi" w:hAnsiTheme="minorHAnsi" w:cstheme="minorHAnsi"/>
              </w:rPr>
              <w:t>-  ocenę wyników badań biegłości,</w:t>
            </w:r>
          </w:p>
          <w:p w14:paraId="6CF5B061" w14:textId="76CBCBA9" w:rsidR="006B40BA" w:rsidRPr="00083FF6" w:rsidRDefault="006B40BA" w:rsidP="00B3566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termin opracowania w ciągu 6 tygodni od daty realizacji programu badań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7911" w14:textId="4A757FF2" w:rsidR="00952D8B" w:rsidRPr="00083FF6" w:rsidRDefault="00952D8B" w:rsidP="00B3566B">
            <w:pPr>
              <w:pStyle w:val="Tekstpodstawowy2"/>
              <w:spacing w:before="120" w:line="240" w:lineRule="auto"/>
              <w:ind w:left="36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5685" w14:textId="20AA907B" w:rsidR="00952D8B" w:rsidRPr="00083FF6" w:rsidRDefault="00952D8B" w:rsidP="00B3566B">
            <w:pPr>
              <w:pStyle w:val="Tekstpodstawowy2"/>
              <w:spacing w:before="120" w:line="240" w:lineRule="auto"/>
              <w:ind w:left="36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23988FC" w14:textId="694CBE2E" w:rsidR="00CB70EC" w:rsidRPr="00083FF6" w:rsidRDefault="00CB70EC" w:rsidP="00777A7A">
      <w:pPr>
        <w:rPr>
          <w:rFonts w:asciiTheme="minorHAnsi" w:hAnsiTheme="minorHAnsi" w:cstheme="minorHAnsi"/>
          <w:sz w:val="22"/>
          <w:szCs w:val="22"/>
        </w:rPr>
      </w:pPr>
    </w:p>
    <w:p w14:paraId="4028D316" w14:textId="77777777" w:rsidR="00B309BD" w:rsidRPr="00083FF6" w:rsidRDefault="00B309BD" w:rsidP="00777A7A">
      <w:pPr>
        <w:rPr>
          <w:rFonts w:asciiTheme="minorHAnsi" w:hAnsiTheme="minorHAnsi" w:cstheme="minorHAnsi"/>
          <w:sz w:val="22"/>
          <w:szCs w:val="22"/>
        </w:rPr>
      </w:pPr>
    </w:p>
    <w:p w14:paraId="116ECA73" w14:textId="77777777" w:rsidR="00E16F1E" w:rsidRPr="00083FF6" w:rsidRDefault="00E16F1E" w:rsidP="00AB3B40">
      <w:pPr>
        <w:tabs>
          <w:tab w:val="left" w:pos="4536"/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083FF6">
        <w:rPr>
          <w:rFonts w:asciiTheme="minorHAnsi" w:hAnsiTheme="minorHAnsi" w:cstheme="minorHAnsi"/>
          <w:sz w:val="22"/>
          <w:szCs w:val="22"/>
        </w:rPr>
        <w:t>.........................., dnia ....................</w:t>
      </w:r>
      <w:r w:rsidRPr="00083FF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</w:t>
      </w:r>
    </w:p>
    <w:p w14:paraId="625946E9" w14:textId="77777777" w:rsidR="00983619" w:rsidRPr="00083FF6" w:rsidRDefault="00E16F1E" w:rsidP="00AB3B40">
      <w:pPr>
        <w:tabs>
          <w:tab w:val="left" w:pos="3544"/>
        </w:tabs>
        <w:ind w:left="4950" w:hanging="4950"/>
        <w:rPr>
          <w:rFonts w:asciiTheme="minorHAnsi" w:hAnsiTheme="minorHAnsi" w:cstheme="minorHAnsi"/>
          <w:i/>
          <w:iCs/>
          <w:sz w:val="22"/>
          <w:szCs w:val="22"/>
        </w:rPr>
      </w:pPr>
      <w:r w:rsidRPr="00083FF6">
        <w:rPr>
          <w:rFonts w:asciiTheme="minorHAnsi" w:hAnsiTheme="minorHAnsi" w:cstheme="minorHAnsi"/>
          <w:sz w:val="22"/>
          <w:szCs w:val="22"/>
        </w:rPr>
        <w:t xml:space="preserve">    </w:t>
      </w:r>
      <w:r w:rsidRPr="00083FF6">
        <w:rPr>
          <w:rFonts w:asciiTheme="minorHAnsi" w:hAnsiTheme="minorHAnsi" w:cstheme="minorHAnsi"/>
          <w:i/>
          <w:iCs/>
          <w:sz w:val="22"/>
          <w:szCs w:val="22"/>
        </w:rPr>
        <w:t>Miejscowość</w:t>
      </w:r>
      <w:r w:rsidRPr="00083FF6">
        <w:rPr>
          <w:rFonts w:asciiTheme="minorHAnsi" w:hAnsiTheme="minorHAnsi" w:cstheme="minorHAnsi"/>
          <w:sz w:val="22"/>
          <w:szCs w:val="22"/>
        </w:rPr>
        <w:tab/>
      </w:r>
      <w:r w:rsidRPr="00083FF6">
        <w:rPr>
          <w:rFonts w:asciiTheme="minorHAnsi" w:hAnsiTheme="minorHAnsi" w:cstheme="minorHAnsi"/>
          <w:sz w:val="22"/>
          <w:szCs w:val="22"/>
        </w:rPr>
        <w:tab/>
      </w:r>
      <w:r w:rsidRPr="00083FF6">
        <w:rPr>
          <w:rFonts w:asciiTheme="minorHAnsi" w:hAnsiTheme="minorHAnsi" w:cstheme="minorHAnsi"/>
          <w:sz w:val="22"/>
          <w:szCs w:val="22"/>
        </w:rPr>
        <w:tab/>
      </w:r>
      <w:r w:rsidRPr="00083FF6">
        <w:rPr>
          <w:rFonts w:asciiTheme="minorHAnsi" w:hAnsiTheme="minorHAnsi" w:cstheme="minorHAnsi"/>
          <w:i/>
          <w:iCs/>
          <w:sz w:val="22"/>
          <w:szCs w:val="22"/>
        </w:rPr>
        <w:t>Podpis osoby (osób) upoważnionej do występowania w imieniu Wykonawcy</w:t>
      </w:r>
      <w:r w:rsidRPr="00083FF6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footnoteReference w:id="1"/>
      </w:r>
    </w:p>
    <w:sectPr w:rsidR="00983619" w:rsidRPr="00083FF6" w:rsidSect="00952D8B">
      <w:headerReference w:type="default" r:id="rId7"/>
      <w:footerReference w:type="default" r:id="rId8"/>
      <w:pgSz w:w="11906" w:h="16838"/>
      <w:pgMar w:top="1135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A60AD" w14:textId="77777777" w:rsidR="008C5F3C" w:rsidRDefault="008C5F3C">
      <w:r>
        <w:separator/>
      </w:r>
    </w:p>
  </w:endnote>
  <w:endnote w:type="continuationSeparator" w:id="0">
    <w:p w14:paraId="6E4CD09B" w14:textId="77777777" w:rsidR="008C5F3C" w:rsidRDefault="008C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30CA" w14:textId="77777777" w:rsidR="00252802" w:rsidRDefault="008C5F3C">
    <w:pPr>
      <w:pStyle w:val="Stopka"/>
      <w:jc w:val="center"/>
    </w:pPr>
  </w:p>
  <w:p w14:paraId="7C95791D" w14:textId="77777777" w:rsidR="00252802" w:rsidRDefault="008C5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A0BF3" w14:textId="77777777" w:rsidR="008C5F3C" w:rsidRDefault="008C5F3C">
      <w:r>
        <w:rPr>
          <w:color w:val="000000"/>
        </w:rPr>
        <w:separator/>
      </w:r>
    </w:p>
  </w:footnote>
  <w:footnote w:type="continuationSeparator" w:id="0">
    <w:p w14:paraId="3CE7E29A" w14:textId="77777777" w:rsidR="008C5F3C" w:rsidRDefault="008C5F3C">
      <w:r>
        <w:continuationSeparator/>
      </w:r>
    </w:p>
  </w:footnote>
  <w:footnote w:id="1">
    <w:p w14:paraId="70385F51" w14:textId="77777777"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E59E" w14:textId="77777777" w:rsidR="00252802" w:rsidRDefault="008C5F3C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  <w:p w14:paraId="0579D6F6" w14:textId="2901D33F" w:rsidR="00252802" w:rsidRDefault="008C5F3C">
    <w:pPr>
      <w:pStyle w:val="Nagwek"/>
    </w:pPr>
  </w:p>
  <w:p w14:paraId="2E3858CF" w14:textId="77777777" w:rsidR="00252802" w:rsidRDefault="008C5F3C">
    <w:pPr>
      <w:pStyle w:val="Nagwek"/>
    </w:pPr>
  </w:p>
  <w:p w14:paraId="42B3D4F1" w14:textId="77777777" w:rsidR="00252802" w:rsidRDefault="008C5F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1F2B"/>
    <w:multiLevelType w:val="hybridMultilevel"/>
    <w:tmpl w:val="E4726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B3518"/>
    <w:multiLevelType w:val="hybridMultilevel"/>
    <w:tmpl w:val="E4726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1D88"/>
    <w:multiLevelType w:val="hybridMultilevel"/>
    <w:tmpl w:val="DF86B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56"/>
    <w:rsid w:val="00003545"/>
    <w:rsid w:val="00025346"/>
    <w:rsid w:val="000413CC"/>
    <w:rsid w:val="00066BB5"/>
    <w:rsid w:val="00083FF6"/>
    <w:rsid w:val="000C0CF9"/>
    <w:rsid w:val="000C3141"/>
    <w:rsid w:val="000C650A"/>
    <w:rsid w:val="000D3AFA"/>
    <w:rsid w:val="000D5326"/>
    <w:rsid w:val="000E1441"/>
    <w:rsid w:val="00134245"/>
    <w:rsid w:val="00150337"/>
    <w:rsid w:val="00193499"/>
    <w:rsid w:val="00195146"/>
    <w:rsid w:val="001E45A0"/>
    <w:rsid w:val="00254F9F"/>
    <w:rsid w:val="0025544E"/>
    <w:rsid w:val="002B5062"/>
    <w:rsid w:val="002D0BF5"/>
    <w:rsid w:val="002D0F47"/>
    <w:rsid w:val="00335D02"/>
    <w:rsid w:val="00366B8F"/>
    <w:rsid w:val="00375C57"/>
    <w:rsid w:val="003F573F"/>
    <w:rsid w:val="004C756B"/>
    <w:rsid w:val="00606384"/>
    <w:rsid w:val="006110A4"/>
    <w:rsid w:val="006A7C9F"/>
    <w:rsid w:val="006B40BA"/>
    <w:rsid w:val="006C324A"/>
    <w:rsid w:val="006E7921"/>
    <w:rsid w:val="0070422B"/>
    <w:rsid w:val="0073609D"/>
    <w:rsid w:val="007629DE"/>
    <w:rsid w:val="00777A7A"/>
    <w:rsid w:val="007865C9"/>
    <w:rsid w:val="007A2198"/>
    <w:rsid w:val="00812FA7"/>
    <w:rsid w:val="008212C9"/>
    <w:rsid w:val="0082559D"/>
    <w:rsid w:val="00844D11"/>
    <w:rsid w:val="0086080C"/>
    <w:rsid w:val="008934DB"/>
    <w:rsid w:val="008961D6"/>
    <w:rsid w:val="008C5F3C"/>
    <w:rsid w:val="008F0B2E"/>
    <w:rsid w:val="008F2318"/>
    <w:rsid w:val="00952D8B"/>
    <w:rsid w:val="009720D3"/>
    <w:rsid w:val="00983619"/>
    <w:rsid w:val="009843F6"/>
    <w:rsid w:val="009A5FC9"/>
    <w:rsid w:val="009B4182"/>
    <w:rsid w:val="009C7757"/>
    <w:rsid w:val="009D6D10"/>
    <w:rsid w:val="00A5395E"/>
    <w:rsid w:val="00A652E3"/>
    <w:rsid w:val="00AB3B40"/>
    <w:rsid w:val="00AB3D9D"/>
    <w:rsid w:val="00AB70E4"/>
    <w:rsid w:val="00B309BD"/>
    <w:rsid w:val="00B3338C"/>
    <w:rsid w:val="00B3566B"/>
    <w:rsid w:val="00B433C2"/>
    <w:rsid w:val="00B63BAA"/>
    <w:rsid w:val="00BB5799"/>
    <w:rsid w:val="00C672C9"/>
    <w:rsid w:val="00C86AC3"/>
    <w:rsid w:val="00CA74DB"/>
    <w:rsid w:val="00CB70EC"/>
    <w:rsid w:val="00CC4E77"/>
    <w:rsid w:val="00CC7495"/>
    <w:rsid w:val="00CF339B"/>
    <w:rsid w:val="00D03545"/>
    <w:rsid w:val="00D66DFF"/>
    <w:rsid w:val="00D92656"/>
    <w:rsid w:val="00E16F1E"/>
    <w:rsid w:val="00E3424B"/>
    <w:rsid w:val="00E43C2C"/>
    <w:rsid w:val="00E452FC"/>
    <w:rsid w:val="00E95591"/>
    <w:rsid w:val="00EC2CEF"/>
    <w:rsid w:val="00EF2931"/>
    <w:rsid w:val="00EF7089"/>
    <w:rsid w:val="00F02CD2"/>
    <w:rsid w:val="00F279EC"/>
    <w:rsid w:val="00F47A2A"/>
    <w:rsid w:val="00F61671"/>
    <w:rsid w:val="00FC2421"/>
    <w:rsid w:val="00FC402A"/>
    <w:rsid w:val="00FD37D1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F6FAE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2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Maria Witkowska</cp:lastModifiedBy>
  <cp:revision>3</cp:revision>
  <cp:lastPrinted>2019-07-09T12:58:00Z</cp:lastPrinted>
  <dcterms:created xsi:type="dcterms:W3CDTF">2021-04-26T07:16:00Z</dcterms:created>
  <dcterms:modified xsi:type="dcterms:W3CDTF">2021-04-26T07:18:00Z</dcterms:modified>
</cp:coreProperties>
</file>