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FAD" w:rsidRDefault="00C34FAD" w:rsidP="00C34FAD">
      <w:pPr>
        <w:tabs>
          <w:tab w:val="left" w:pos="5948"/>
        </w:tabs>
        <w:spacing w:after="0" w:line="240" w:lineRule="auto"/>
        <w:jc w:val="right"/>
        <w:rPr>
          <w:rFonts w:ascii="Times New Roman" w:hAnsi="Times New Roman"/>
          <w:b/>
          <w:i/>
          <w:sz w:val="24"/>
          <w:szCs w:val="24"/>
        </w:rPr>
      </w:pPr>
      <w:r w:rsidRPr="0001625D">
        <w:rPr>
          <w:rFonts w:ascii="Times New Roman" w:hAnsi="Times New Roman"/>
          <w:b/>
          <w:i/>
          <w:sz w:val="24"/>
          <w:szCs w:val="24"/>
        </w:rPr>
        <w:t>Załącznik nr 4 do zapytania ofertowego</w:t>
      </w:r>
    </w:p>
    <w:p w:rsidR="00C34FAD" w:rsidRDefault="00C34FAD" w:rsidP="00C34FAD">
      <w:pPr>
        <w:tabs>
          <w:tab w:val="left" w:pos="5948"/>
        </w:tabs>
        <w:spacing w:after="0" w:line="240" w:lineRule="auto"/>
        <w:jc w:val="right"/>
        <w:rPr>
          <w:rFonts w:ascii="Times New Roman" w:hAnsi="Times New Roman"/>
          <w:b/>
          <w:i/>
          <w:sz w:val="24"/>
          <w:szCs w:val="24"/>
        </w:rPr>
      </w:pPr>
    </w:p>
    <w:p w:rsidR="00C34FAD" w:rsidRPr="0041293F" w:rsidRDefault="00C34FAD" w:rsidP="00C34FAD">
      <w:pPr>
        <w:autoSpaceDE w:val="0"/>
        <w:spacing w:after="0"/>
        <w:jc w:val="center"/>
        <w:rPr>
          <w:rFonts w:ascii="Times New Roman" w:eastAsia="Times New Roman" w:hAnsi="Times New Roman"/>
          <w:b/>
          <w:sz w:val="24"/>
          <w:szCs w:val="24"/>
          <w:lang w:eastAsia="pl-PL"/>
        </w:rPr>
      </w:pPr>
      <w:r w:rsidRPr="0041293F">
        <w:rPr>
          <w:rFonts w:ascii="Times New Roman" w:eastAsia="Times New Roman" w:hAnsi="Times New Roman"/>
          <w:b/>
          <w:sz w:val="24"/>
          <w:szCs w:val="24"/>
          <w:lang w:eastAsia="pl-PL"/>
        </w:rPr>
        <w:t>Wzór umowy</w:t>
      </w:r>
    </w:p>
    <w:p w:rsidR="00C34FAD" w:rsidRPr="0041293F" w:rsidRDefault="00C34FAD" w:rsidP="00C34FAD">
      <w:pPr>
        <w:autoSpaceDE w:val="0"/>
        <w:spacing w:after="0"/>
        <w:jc w:val="center"/>
        <w:rPr>
          <w:rFonts w:ascii="Times New Roman" w:eastAsia="Times New Roman" w:hAnsi="Times New Roman"/>
          <w:b/>
          <w:sz w:val="24"/>
          <w:szCs w:val="24"/>
          <w:lang w:eastAsia="pl-PL"/>
        </w:rPr>
      </w:pPr>
    </w:p>
    <w:p w:rsidR="00C34FAD" w:rsidRPr="0041293F" w:rsidRDefault="00C34FAD" w:rsidP="00C34FAD">
      <w:pPr>
        <w:autoSpaceDE w:val="0"/>
        <w:spacing w:after="0"/>
        <w:jc w:val="center"/>
        <w:rPr>
          <w:rFonts w:ascii="Times New Roman" w:eastAsia="Times New Roman" w:hAnsi="Times New Roman"/>
          <w:b/>
          <w:sz w:val="24"/>
          <w:szCs w:val="24"/>
          <w:lang w:eastAsia="pl-PL"/>
        </w:rPr>
      </w:pPr>
      <w:r w:rsidRPr="0041293F">
        <w:rPr>
          <w:rFonts w:ascii="Times New Roman" w:eastAsia="Times New Roman" w:hAnsi="Times New Roman"/>
          <w:b/>
          <w:sz w:val="24"/>
          <w:szCs w:val="24"/>
          <w:lang w:eastAsia="pl-PL"/>
        </w:rPr>
        <w:t xml:space="preserve">UMOWA Nr….. </w:t>
      </w:r>
    </w:p>
    <w:p w:rsidR="00C34FAD" w:rsidRPr="0041293F" w:rsidRDefault="00C34FAD" w:rsidP="00C34FAD">
      <w:pPr>
        <w:spacing w:after="0" w:line="360" w:lineRule="auto"/>
        <w:jc w:val="both"/>
        <w:rPr>
          <w:rFonts w:ascii="Times New Roman" w:eastAsia="Times New Roman" w:hAnsi="Times New Roman"/>
          <w:b/>
          <w:bCs/>
          <w:i/>
          <w:sz w:val="24"/>
          <w:szCs w:val="24"/>
          <w:lang w:eastAsia="pl-PL"/>
        </w:rPr>
      </w:pPr>
    </w:p>
    <w:p w:rsidR="00C34FAD" w:rsidRPr="0041293F" w:rsidRDefault="00C34FAD" w:rsidP="00C34FAD">
      <w:pPr>
        <w:tabs>
          <w:tab w:val="left" w:pos="360"/>
        </w:tabs>
        <w:spacing w:after="0"/>
        <w:jc w:val="both"/>
        <w:rPr>
          <w:rFonts w:ascii="Times New Roman" w:eastAsia="Times New Roman" w:hAnsi="Times New Roman"/>
          <w:sz w:val="24"/>
          <w:szCs w:val="24"/>
        </w:rPr>
      </w:pPr>
      <w:r w:rsidRPr="0041293F">
        <w:rPr>
          <w:rFonts w:ascii="Times New Roman" w:eastAsia="Times New Roman" w:hAnsi="Times New Roman"/>
          <w:bCs/>
          <w:sz w:val="24"/>
          <w:szCs w:val="24"/>
          <w:lang w:eastAsia="pl-PL"/>
        </w:rPr>
        <w:t xml:space="preserve">zawarta w dniu …….. 2020 roku w Warszawie, </w:t>
      </w:r>
      <w:r w:rsidRPr="0041293F">
        <w:rPr>
          <w:rFonts w:ascii="Times New Roman" w:eastAsia="Times New Roman" w:hAnsi="Times New Roman"/>
          <w:sz w:val="24"/>
          <w:szCs w:val="24"/>
        </w:rPr>
        <w:t>pomiędzy:</w:t>
      </w:r>
    </w:p>
    <w:p w:rsidR="00C34FAD" w:rsidRPr="0041293F" w:rsidRDefault="00C34FAD" w:rsidP="00C34FAD">
      <w:pPr>
        <w:tabs>
          <w:tab w:val="left" w:pos="360"/>
        </w:tabs>
        <w:spacing w:after="0"/>
        <w:jc w:val="both"/>
        <w:rPr>
          <w:rFonts w:ascii="Times New Roman" w:eastAsia="Times New Roman" w:hAnsi="Times New Roman"/>
          <w:b/>
          <w:bCs/>
          <w:sz w:val="24"/>
          <w:szCs w:val="24"/>
          <w:lang w:eastAsia="pl-PL"/>
        </w:rPr>
      </w:pPr>
    </w:p>
    <w:p w:rsidR="00C34FAD" w:rsidRPr="0041293F" w:rsidRDefault="00C34FAD" w:rsidP="00C34FAD">
      <w:pPr>
        <w:spacing w:after="0"/>
        <w:jc w:val="both"/>
        <w:rPr>
          <w:rFonts w:ascii="Times New Roman" w:eastAsia="Times New Roman" w:hAnsi="Times New Roman"/>
          <w:sz w:val="24"/>
          <w:szCs w:val="24"/>
        </w:rPr>
      </w:pPr>
      <w:r w:rsidRPr="0041293F">
        <w:rPr>
          <w:rFonts w:ascii="Times New Roman" w:eastAsia="Times New Roman" w:hAnsi="Times New Roman"/>
          <w:b/>
          <w:sz w:val="24"/>
          <w:szCs w:val="24"/>
        </w:rPr>
        <w:t>Skarbem Państwa - Głównym Inspektoratem Ochrony Środowiska</w:t>
      </w:r>
      <w:r w:rsidRPr="0041293F">
        <w:rPr>
          <w:rFonts w:ascii="Times New Roman" w:eastAsia="Times New Roman" w:hAnsi="Times New Roman"/>
          <w:sz w:val="24"/>
          <w:szCs w:val="24"/>
        </w:rPr>
        <w:t xml:space="preserve"> z siedzibą</w:t>
      </w:r>
      <w:r>
        <w:rPr>
          <w:rFonts w:ascii="Times New Roman" w:eastAsia="Times New Roman" w:hAnsi="Times New Roman"/>
          <w:sz w:val="24"/>
          <w:szCs w:val="24"/>
        </w:rPr>
        <w:t xml:space="preserve"> </w:t>
      </w:r>
      <w:r w:rsidRPr="0041293F">
        <w:rPr>
          <w:rFonts w:ascii="Times New Roman" w:eastAsia="Times New Roman" w:hAnsi="Times New Roman"/>
          <w:sz w:val="24"/>
          <w:szCs w:val="24"/>
        </w:rPr>
        <w:t>w Warszawie, ul. Wawelska 52/54, NIP 526-16-50-857, REGON 000861593,</w:t>
      </w:r>
      <w:r>
        <w:rPr>
          <w:rFonts w:ascii="Times New Roman" w:eastAsia="Times New Roman" w:hAnsi="Times New Roman"/>
          <w:sz w:val="24"/>
          <w:szCs w:val="24"/>
        </w:rPr>
        <w:t xml:space="preserve"> </w:t>
      </w:r>
      <w:r w:rsidRPr="0041293F">
        <w:rPr>
          <w:rFonts w:ascii="Times New Roman" w:eastAsia="Times New Roman" w:hAnsi="Times New Roman"/>
          <w:sz w:val="24"/>
          <w:szCs w:val="24"/>
        </w:rPr>
        <w:t xml:space="preserve">reprezentowanym przez </w:t>
      </w:r>
      <w:r w:rsidRPr="0041293F">
        <w:rPr>
          <w:rFonts w:ascii="Times New Roman" w:eastAsia="Times New Roman" w:hAnsi="Times New Roman"/>
          <w:b/>
          <w:sz w:val="24"/>
          <w:szCs w:val="24"/>
        </w:rPr>
        <w:t>Dyrektora Generalnego Głównego Inspektoratu Ochrony</w:t>
      </w:r>
      <w:r>
        <w:rPr>
          <w:rFonts w:ascii="Times New Roman" w:eastAsia="Times New Roman" w:hAnsi="Times New Roman"/>
          <w:sz w:val="24"/>
          <w:szCs w:val="24"/>
        </w:rPr>
        <w:t xml:space="preserve"> </w:t>
      </w:r>
      <w:r w:rsidRPr="0041293F">
        <w:rPr>
          <w:rFonts w:ascii="Times New Roman" w:eastAsia="Times New Roman" w:hAnsi="Times New Roman"/>
          <w:b/>
          <w:sz w:val="24"/>
          <w:szCs w:val="24"/>
        </w:rPr>
        <w:t>Środowiska-</w:t>
      </w:r>
      <w:r>
        <w:rPr>
          <w:rFonts w:ascii="Times New Roman" w:eastAsia="Times New Roman" w:hAnsi="Times New Roman"/>
          <w:b/>
          <w:sz w:val="24"/>
          <w:szCs w:val="24"/>
        </w:rPr>
        <w:br/>
      </w:r>
      <w:r w:rsidRPr="0041293F">
        <w:rPr>
          <w:rFonts w:ascii="Times New Roman" w:eastAsia="Times New Roman" w:hAnsi="Times New Roman"/>
          <w:b/>
          <w:sz w:val="24"/>
          <w:szCs w:val="24"/>
        </w:rPr>
        <w:t>Andrzeja Długołęckiego</w:t>
      </w:r>
      <w:r w:rsidRPr="0041293F">
        <w:rPr>
          <w:rFonts w:ascii="Times New Roman" w:eastAsia="Times New Roman" w:hAnsi="Times New Roman"/>
          <w:sz w:val="24"/>
          <w:szCs w:val="24"/>
        </w:rPr>
        <w:t>, w imieniu i na rzecz którego na podstawie</w:t>
      </w:r>
      <w:r>
        <w:rPr>
          <w:rFonts w:ascii="Times New Roman" w:eastAsia="Times New Roman" w:hAnsi="Times New Roman"/>
          <w:sz w:val="24"/>
          <w:szCs w:val="24"/>
        </w:rPr>
        <w:t xml:space="preserve"> </w:t>
      </w:r>
      <w:r w:rsidRPr="0041293F">
        <w:rPr>
          <w:rFonts w:ascii="Times New Roman" w:eastAsia="Times New Roman" w:hAnsi="Times New Roman"/>
          <w:sz w:val="24"/>
          <w:szCs w:val="24"/>
        </w:rPr>
        <w:t xml:space="preserve">pełnomocnictwa nr 22/2020 z dnia 3 sierpnia 2020 r. występuje Zastępca </w:t>
      </w:r>
      <w:r w:rsidRPr="0041293F">
        <w:rPr>
          <w:rFonts w:ascii="Times New Roman" w:eastAsia="Times New Roman" w:hAnsi="Times New Roman"/>
          <w:b/>
          <w:sz w:val="24"/>
          <w:szCs w:val="24"/>
        </w:rPr>
        <w:t>Dyrektora</w:t>
      </w:r>
      <w:r>
        <w:rPr>
          <w:rFonts w:ascii="Times New Roman" w:eastAsia="Times New Roman" w:hAnsi="Times New Roman"/>
          <w:sz w:val="24"/>
          <w:szCs w:val="24"/>
        </w:rPr>
        <w:t xml:space="preserve"> </w:t>
      </w:r>
      <w:r w:rsidRPr="0041293F">
        <w:rPr>
          <w:rFonts w:ascii="Times New Roman" w:eastAsia="Times New Roman" w:hAnsi="Times New Roman"/>
          <w:b/>
          <w:sz w:val="24"/>
          <w:szCs w:val="24"/>
        </w:rPr>
        <w:t>Centralnego Laboratorium Badawczego</w:t>
      </w:r>
      <w:r>
        <w:rPr>
          <w:rFonts w:ascii="Times New Roman" w:eastAsia="Times New Roman" w:hAnsi="Times New Roman"/>
          <w:b/>
          <w:sz w:val="24"/>
          <w:szCs w:val="24"/>
        </w:rPr>
        <w:t>-</w:t>
      </w:r>
      <w:r w:rsidRPr="0041293F">
        <w:rPr>
          <w:rFonts w:ascii="Times New Roman" w:eastAsia="Times New Roman" w:hAnsi="Times New Roman"/>
          <w:b/>
          <w:sz w:val="24"/>
          <w:szCs w:val="24"/>
        </w:rPr>
        <w:t xml:space="preserve"> Mirosława </w:t>
      </w:r>
      <w:proofErr w:type="spellStart"/>
      <w:r w:rsidRPr="0041293F">
        <w:rPr>
          <w:rFonts w:ascii="Times New Roman" w:eastAsia="Times New Roman" w:hAnsi="Times New Roman"/>
          <w:b/>
          <w:sz w:val="24"/>
          <w:szCs w:val="24"/>
        </w:rPr>
        <w:t>Zbroś</w:t>
      </w:r>
      <w:proofErr w:type="spellEnd"/>
      <w:r w:rsidRPr="0041293F">
        <w:rPr>
          <w:rFonts w:ascii="Times New Roman" w:eastAsia="Times New Roman" w:hAnsi="Times New Roman"/>
          <w:sz w:val="24"/>
          <w:szCs w:val="24"/>
        </w:rPr>
        <w:t xml:space="preserve"> zwany dalej „.Zamawiającym”, </w:t>
      </w:r>
    </w:p>
    <w:p w:rsidR="00C34FAD" w:rsidRPr="0041293F" w:rsidRDefault="00C34FAD" w:rsidP="00C34FAD">
      <w:pPr>
        <w:spacing w:after="0"/>
        <w:jc w:val="both"/>
        <w:rPr>
          <w:rFonts w:ascii="Times New Roman" w:eastAsia="Times New Roman" w:hAnsi="Times New Roman"/>
          <w:sz w:val="24"/>
          <w:szCs w:val="24"/>
        </w:rPr>
      </w:pPr>
      <w:r w:rsidRPr="0041293F">
        <w:rPr>
          <w:rFonts w:ascii="Times New Roman" w:eastAsia="Times New Roman" w:hAnsi="Times New Roman"/>
          <w:sz w:val="24"/>
          <w:szCs w:val="24"/>
        </w:rPr>
        <w:t xml:space="preserve">a </w:t>
      </w:r>
    </w:p>
    <w:p w:rsidR="00C34FAD" w:rsidRPr="0041293F" w:rsidRDefault="00C34FAD" w:rsidP="00C34FAD">
      <w:pPr>
        <w:spacing w:after="0"/>
        <w:jc w:val="both"/>
        <w:rPr>
          <w:rFonts w:ascii="Times New Roman" w:eastAsia="Times New Roman" w:hAnsi="Times New Roman"/>
          <w:sz w:val="24"/>
          <w:szCs w:val="24"/>
        </w:rPr>
      </w:pPr>
      <w:r w:rsidRPr="0041293F">
        <w:rPr>
          <w:rFonts w:ascii="Times New Roman" w:eastAsia="Times New Roman" w:hAnsi="Times New Roman"/>
          <w:sz w:val="24"/>
          <w:szCs w:val="24"/>
        </w:rPr>
        <w:t>.................................................. z siedzibą............................................ działającą na podstawie wpisu ............................... pod numerem KRS ...................., posiadającą NIP: ........................, Regon ....................., zwaną dalej „Wykonawcą”, reprezentowaną przez</w:t>
      </w:r>
    </w:p>
    <w:p w:rsidR="00C34FAD" w:rsidRPr="0041293F" w:rsidRDefault="00C34FAD" w:rsidP="00C34FAD">
      <w:pPr>
        <w:spacing w:after="0"/>
        <w:jc w:val="both"/>
        <w:rPr>
          <w:rFonts w:ascii="Times New Roman" w:eastAsia="Times New Roman" w:hAnsi="Times New Roman"/>
          <w:bCs/>
          <w:sz w:val="24"/>
          <w:szCs w:val="24"/>
          <w:lang w:eastAsia="pl-PL"/>
        </w:rPr>
      </w:pPr>
      <w:r w:rsidRPr="0041293F">
        <w:rPr>
          <w:rFonts w:ascii="Times New Roman" w:eastAsia="Times New Roman" w:hAnsi="Times New Roman"/>
          <w:sz w:val="24"/>
          <w:szCs w:val="24"/>
        </w:rPr>
        <w:t>.......................................................................................................................................................</w:t>
      </w:r>
    </w:p>
    <w:p w:rsidR="00C34FAD" w:rsidRPr="0041293F" w:rsidRDefault="00C34FAD" w:rsidP="00C34FAD">
      <w:pPr>
        <w:adjustRightInd w:val="0"/>
        <w:spacing w:after="0"/>
        <w:jc w:val="center"/>
        <w:rPr>
          <w:rFonts w:ascii="Times New Roman" w:eastAsia="Times New Roman" w:hAnsi="Times New Roman"/>
          <w:sz w:val="24"/>
          <w:szCs w:val="24"/>
          <w:lang w:eastAsia="pl-PL"/>
        </w:rPr>
      </w:pPr>
      <w:bookmarkStart w:id="0" w:name="_Hlk15472623"/>
      <w:r w:rsidRPr="0041293F">
        <w:rPr>
          <w:rFonts w:ascii="Times New Roman" w:eastAsia="Times New Roman" w:hAnsi="Times New Roman"/>
          <w:sz w:val="24"/>
          <w:szCs w:val="24"/>
          <w:lang w:eastAsia="pl-PL"/>
        </w:rPr>
        <w:t>§ 1</w:t>
      </w:r>
    </w:p>
    <w:bookmarkEnd w:id="0"/>
    <w:p w:rsidR="00C34FAD" w:rsidRPr="0041293F" w:rsidRDefault="00C34FAD" w:rsidP="00C34FAD">
      <w:pPr>
        <w:spacing w:after="0"/>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 xml:space="preserve">1. Wykonawca sprzedaje, a Zamawiający nabywa </w:t>
      </w:r>
      <w:r>
        <w:rPr>
          <w:rFonts w:ascii="Times New Roman" w:eastAsia="Times New Roman" w:hAnsi="Times New Roman"/>
          <w:b/>
          <w:bCs/>
          <w:sz w:val="24"/>
          <w:szCs w:val="24"/>
          <w:lang w:eastAsia="pl-PL"/>
        </w:rPr>
        <w:t>14</w:t>
      </w:r>
      <w:r w:rsidRPr="0041293F">
        <w:rPr>
          <w:rFonts w:ascii="Times New Roman" w:eastAsia="Times New Roman" w:hAnsi="Times New Roman"/>
          <w:b/>
          <w:sz w:val="24"/>
          <w:szCs w:val="24"/>
          <w:lang w:eastAsia="pl-PL"/>
        </w:rPr>
        <w:t xml:space="preserve"> szt.</w:t>
      </w:r>
      <w:r w:rsidRPr="0041293F">
        <w:rPr>
          <w:rFonts w:ascii="Times New Roman" w:eastAsia="Times New Roman" w:hAnsi="Times New Roman"/>
          <w:bCs/>
          <w:sz w:val="24"/>
          <w:szCs w:val="24"/>
          <w:lang w:eastAsia="pl-PL"/>
        </w:rPr>
        <w:t xml:space="preserve"> </w:t>
      </w:r>
      <w:r w:rsidRPr="0041293F">
        <w:rPr>
          <w:rFonts w:ascii="Times New Roman" w:eastAsia="Times New Roman" w:hAnsi="Times New Roman"/>
          <w:b/>
          <w:bCs/>
          <w:sz w:val="24"/>
          <w:szCs w:val="24"/>
          <w:lang w:eastAsia="pl-PL"/>
        </w:rPr>
        <w:t>w</w:t>
      </w:r>
      <w:r>
        <w:rPr>
          <w:rFonts w:ascii="Times New Roman" w:eastAsia="Times New Roman" w:hAnsi="Times New Roman"/>
          <w:b/>
          <w:bCs/>
          <w:sz w:val="24"/>
          <w:szCs w:val="24"/>
          <w:lang w:eastAsia="pl-PL"/>
        </w:rPr>
        <w:t>ytrząsarek orbitalnych z wyposażeniem</w:t>
      </w:r>
      <w:r w:rsidRPr="0041293F">
        <w:rPr>
          <w:rFonts w:ascii="Times New Roman" w:eastAsia="Times New Roman" w:hAnsi="Times New Roman"/>
          <w:bCs/>
          <w:sz w:val="24"/>
          <w:szCs w:val="24"/>
          <w:lang w:eastAsia="pl-PL"/>
        </w:rPr>
        <w:t>,</w:t>
      </w:r>
      <w:r w:rsidRPr="0041293F">
        <w:rPr>
          <w:rFonts w:ascii="Times New Roman" w:eastAsia="Times New Roman" w:hAnsi="Times New Roman"/>
          <w:sz w:val="24"/>
          <w:szCs w:val="24"/>
          <w:lang w:eastAsia="pl-PL"/>
        </w:rPr>
        <w:t xml:space="preserve"> zwanych dalej</w:t>
      </w:r>
      <w:r w:rsidRPr="0041293F">
        <w:rPr>
          <w:rFonts w:ascii="Times New Roman" w:eastAsia="Times New Roman" w:hAnsi="Times New Roman"/>
          <w:bCs/>
          <w:sz w:val="24"/>
          <w:szCs w:val="24"/>
          <w:lang w:eastAsia="pl-PL"/>
        </w:rPr>
        <w:t xml:space="preserve"> „Urządzeniami”</w:t>
      </w:r>
      <w:r w:rsidRPr="0041293F">
        <w:rPr>
          <w:rFonts w:ascii="Times New Roman" w:eastAsia="Times New Roman" w:hAnsi="Times New Roman"/>
          <w:sz w:val="24"/>
          <w:szCs w:val="24"/>
          <w:lang w:eastAsia="pl-PL"/>
        </w:rPr>
        <w:t xml:space="preserve">, </w:t>
      </w:r>
      <w:r w:rsidRPr="0041293F">
        <w:rPr>
          <w:rFonts w:ascii="Times New Roman" w:eastAsia="Times New Roman" w:hAnsi="Times New Roman"/>
          <w:bCs/>
          <w:sz w:val="24"/>
          <w:szCs w:val="24"/>
          <w:lang w:eastAsia="pl-PL"/>
        </w:rPr>
        <w:t>spełniających warunki i parametry techniczne opisane w ofercie Wykonawcy i określone w załączniku do tej oferty „Tabela zgodności oferowanego przedmiotu zamówienia z wymaganiami Zamawiającego”, którego kopię załącza się do niniejszej umowy jako załącznik nr 1.</w:t>
      </w:r>
    </w:p>
    <w:p w:rsidR="00C34FAD" w:rsidRPr="0041293F" w:rsidRDefault="00C34FAD" w:rsidP="00C34FAD">
      <w:pPr>
        <w:spacing w:after="0"/>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2. Wykonawca dostarczy Urządzenia do poszczególnych lokalizacji Centralnego Laboratorium Badawczego Głównego Inspektoratu Ochrony Środowis</w:t>
      </w:r>
      <w:r>
        <w:rPr>
          <w:rFonts w:ascii="Times New Roman" w:eastAsia="Times New Roman" w:hAnsi="Times New Roman"/>
          <w:bCs/>
          <w:sz w:val="24"/>
          <w:szCs w:val="24"/>
          <w:lang w:eastAsia="pl-PL"/>
        </w:rPr>
        <w:t>ka zgodnie z załącznikiem nr 2.</w:t>
      </w:r>
    </w:p>
    <w:p w:rsidR="00C34FAD" w:rsidRPr="0041293F" w:rsidRDefault="00C34FAD" w:rsidP="00C34FAD">
      <w:pPr>
        <w:spacing w:after="0"/>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 xml:space="preserve">3. </w:t>
      </w:r>
      <w:r w:rsidRPr="0041293F">
        <w:rPr>
          <w:rFonts w:ascii="Times New Roman" w:eastAsia="Times New Roman" w:hAnsi="Times New Roman"/>
          <w:sz w:val="24"/>
          <w:szCs w:val="24"/>
          <w:lang w:eastAsia="pl-PL"/>
        </w:rPr>
        <w:t xml:space="preserve">Wykonawca zawiadomi </w:t>
      </w:r>
      <w:r w:rsidRPr="0041293F">
        <w:rPr>
          <w:rFonts w:ascii="Times New Roman" w:eastAsia="Times New Roman" w:hAnsi="Times New Roman"/>
          <w:bCs/>
          <w:sz w:val="24"/>
          <w:szCs w:val="24"/>
          <w:lang w:eastAsia="pl-PL"/>
        </w:rPr>
        <w:t xml:space="preserve">Zamawiającego </w:t>
      </w:r>
      <w:r w:rsidRPr="0041293F">
        <w:rPr>
          <w:rFonts w:ascii="Times New Roman" w:eastAsia="Times New Roman" w:hAnsi="Times New Roman"/>
          <w:sz w:val="24"/>
          <w:szCs w:val="24"/>
          <w:lang w:eastAsia="pl-PL"/>
        </w:rPr>
        <w:t>o planowanym terminie dostarczenia Urządzeń przynajmniej na 7 dni przed tym terminem.</w:t>
      </w:r>
    </w:p>
    <w:p w:rsidR="00C34FAD" w:rsidRPr="0041293F" w:rsidRDefault="00C34FAD" w:rsidP="00C34FAD">
      <w:pPr>
        <w:spacing w:after="0"/>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4. W dniu dostarczenia Urządzenia Wykonawca przekaże Zamawiającemu dla każdego dostarczonego Urządzenia następującą dokumentację:</w:t>
      </w:r>
    </w:p>
    <w:p w:rsidR="00C34FAD" w:rsidRPr="0041293F" w:rsidRDefault="00C34FAD" w:rsidP="00C34FAD">
      <w:pPr>
        <w:numPr>
          <w:ilvl w:val="0"/>
          <w:numId w:val="9"/>
        </w:numPr>
        <w:tabs>
          <w:tab w:val="left" w:pos="851"/>
        </w:tabs>
        <w:spacing w:after="0" w:line="240" w:lineRule="auto"/>
        <w:jc w:val="both"/>
        <w:rPr>
          <w:rFonts w:ascii="Times New Roman" w:eastAsia="Times New Roman" w:hAnsi="Times New Roman"/>
          <w:sz w:val="24"/>
          <w:szCs w:val="24"/>
          <w:lang w:eastAsia="pl-PL"/>
        </w:rPr>
      </w:pPr>
      <w:r w:rsidRPr="0041293F">
        <w:rPr>
          <w:rFonts w:ascii="Times New Roman" w:eastAsia="Times New Roman" w:hAnsi="Times New Roman"/>
          <w:sz w:val="24"/>
          <w:szCs w:val="24"/>
          <w:lang w:eastAsia="pl-PL"/>
        </w:rPr>
        <w:t>pełną oryginalną dokumentację producenta z polskim tłumaczeniem, zawierającą: instrukcję działania, obsłu</w:t>
      </w:r>
      <w:r>
        <w:rPr>
          <w:rFonts w:ascii="Times New Roman" w:eastAsia="Times New Roman" w:hAnsi="Times New Roman"/>
          <w:sz w:val="24"/>
          <w:szCs w:val="24"/>
          <w:lang w:eastAsia="pl-PL"/>
        </w:rPr>
        <w:t>gi</w:t>
      </w:r>
      <w:r w:rsidRPr="0041293F">
        <w:rPr>
          <w:rFonts w:ascii="Times New Roman" w:eastAsia="Times New Roman" w:hAnsi="Times New Roman"/>
          <w:sz w:val="24"/>
          <w:szCs w:val="24"/>
          <w:lang w:eastAsia="pl-PL"/>
        </w:rPr>
        <w:t>, konserwacji, rysunki, schematy;</w:t>
      </w:r>
    </w:p>
    <w:p w:rsidR="00C34FAD" w:rsidRPr="0041293F" w:rsidRDefault="00C34FAD" w:rsidP="00C34FAD">
      <w:pPr>
        <w:numPr>
          <w:ilvl w:val="0"/>
          <w:numId w:val="9"/>
        </w:numPr>
        <w:tabs>
          <w:tab w:val="left" w:pos="851"/>
        </w:tabs>
        <w:spacing w:after="0" w:line="240" w:lineRule="auto"/>
        <w:jc w:val="both"/>
        <w:rPr>
          <w:rFonts w:ascii="Times New Roman" w:eastAsia="Times New Roman" w:hAnsi="Times New Roman"/>
          <w:sz w:val="24"/>
          <w:szCs w:val="24"/>
          <w:lang w:eastAsia="pl-PL"/>
        </w:rPr>
      </w:pPr>
      <w:r w:rsidRPr="0041293F">
        <w:rPr>
          <w:rFonts w:ascii="Times New Roman" w:eastAsia="Times New Roman" w:hAnsi="Times New Roman"/>
          <w:sz w:val="24"/>
          <w:szCs w:val="24"/>
          <w:lang w:eastAsia="pl-PL"/>
        </w:rPr>
        <w:t>kartę gwarancyjną wystawioną przez Wykonawcę, której treść będzie zgodna z § 7.</w:t>
      </w:r>
    </w:p>
    <w:p w:rsidR="00C34FAD" w:rsidRPr="0041293F" w:rsidRDefault="00C34FAD" w:rsidP="00C34FAD">
      <w:pPr>
        <w:spacing w:after="0"/>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5. Wykonawca przekaże dokumentację, o której mowa w ust. 5 pkt 1, w formie drukowane</w:t>
      </w:r>
      <w:r>
        <w:rPr>
          <w:rFonts w:ascii="Times New Roman" w:eastAsia="Times New Roman" w:hAnsi="Times New Roman"/>
          <w:bCs/>
          <w:sz w:val="24"/>
          <w:szCs w:val="24"/>
          <w:lang w:eastAsia="pl-PL"/>
        </w:rPr>
        <w:t>j</w:t>
      </w:r>
      <w:r w:rsidRPr="0041293F">
        <w:rPr>
          <w:rFonts w:ascii="Times New Roman" w:eastAsia="Times New Roman" w:hAnsi="Times New Roman"/>
          <w:bCs/>
          <w:sz w:val="24"/>
          <w:szCs w:val="24"/>
          <w:lang w:eastAsia="pl-PL"/>
        </w:rPr>
        <w:t xml:space="preserve">. </w:t>
      </w:r>
    </w:p>
    <w:p w:rsidR="00C34FAD" w:rsidRPr="0041293F" w:rsidRDefault="00C34FAD" w:rsidP="00C34FAD">
      <w:pPr>
        <w:spacing w:after="0"/>
        <w:jc w:val="both"/>
        <w:rPr>
          <w:rFonts w:ascii="Times New Roman" w:eastAsia="Times New Roman" w:hAnsi="Times New Roman"/>
          <w:color w:val="FF0000"/>
          <w:sz w:val="24"/>
          <w:szCs w:val="24"/>
          <w:lang w:eastAsia="pl-PL"/>
        </w:rPr>
      </w:pPr>
    </w:p>
    <w:p w:rsidR="00C34FAD" w:rsidRPr="0041293F" w:rsidRDefault="00C34FAD" w:rsidP="00C34FAD">
      <w:pPr>
        <w:spacing w:after="0"/>
        <w:jc w:val="center"/>
        <w:rPr>
          <w:rFonts w:ascii="Times New Roman" w:eastAsia="Times New Roman" w:hAnsi="Times New Roman"/>
          <w:sz w:val="24"/>
          <w:szCs w:val="24"/>
          <w:lang w:eastAsia="pl-PL"/>
        </w:rPr>
      </w:pPr>
      <w:r w:rsidRPr="0041293F">
        <w:rPr>
          <w:rFonts w:ascii="Times New Roman" w:eastAsia="Times New Roman" w:hAnsi="Times New Roman"/>
          <w:sz w:val="24"/>
          <w:szCs w:val="24"/>
          <w:lang w:eastAsia="pl-PL"/>
        </w:rPr>
        <w:t>§ 2</w:t>
      </w:r>
    </w:p>
    <w:p w:rsidR="00C34FAD" w:rsidRPr="0041293F" w:rsidRDefault="00C34FAD" w:rsidP="00C34FAD">
      <w:pPr>
        <w:suppressAutoHyphens/>
        <w:spacing w:after="0"/>
        <w:jc w:val="both"/>
        <w:rPr>
          <w:rFonts w:ascii="Times New Roman" w:eastAsia="Times New Roman" w:hAnsi="Times New Roman"/>
          <w:sz w:val="24"/>
          <w:szCs w:val="24"/>
          <w:lang w:eastAsia="pl-PL"/>
        </w:rPr>
      </w:pPr>
      <w:r w:rsidRPr="0041293F">
        <w:rPr>
          <w:rFonts w:ascii="Times New Roman" w:eastAsia="Times New Roman" w:hAnsi="Times New Roman"/>
          <w:bCs/>
          <w:sz w:val="24"/>
          <w:szCs w:val="24"/>
          <w:lang w:eastAsia="pl-PL"/>
        </w:rPr>
        <w:t xml:space="preserve">Wykonawca wykona przedmiot zamówienia opisany w </w:t>
      </w:r>
      <w:r w:rsidRPr="0041293F">
        <w:rPr>
          <w:rFonts w:ascii="Times New Roman" w:eastAsia="Times New Roman" w:hAnsi="Times New Roman"/>
          <w:sz w:val="24"/>
          <w:szCs w:val="24"/>
          <w:lang w:eastAsia="pl-PL"/>
        </w:rPr>
        <w:t xml:space="preserve">§ 1, </w:t>
      </w:r>
      <w:r w:rsidRPr="0041293F">
        <w:rPr>
          <w:rFonts w:ascii="Times New Roman" w:eastAsia="Times New Roman" w:hAnsi="Times New Roman"/>
          <w:b/>
          <w:bCs/>
          <w:sz w:val="24"/>
          <w:szCs w:val="24"/>
          <w:lang w:eastAsia="pl-PL"/>
        </w:rPr>
        <w:t xml:space="preserve">w terminie do dnia 30 listopada 2020 r. </w:t>
      </w:r>
    </w:p>
    <w:p w:rsidR="00C34FAD" w:rsidRPr="0041293F" w:rsidRDefault="00C34FAD" w:rsidP="00C34FAD">
      <w:pPr>
        <w:suppressAutoHyphens/>
        <w:spacing w:after="0"/>
        <w:jc w:val="both"/>
        <w:rPr>
          <w:rFonts w:ascii="Times New Roman" w:eastAsia="Times New Roman" w:hAnsi="Times New Roman"/>
          <w:color w:val="FF0000"/>
          <w:sz w:val="24"/>
          <w:szCs w:val="24"/>
          <w:lang w:eastAsia="pl-PL"/>
        </w:rPr>
      </w:pPr>
    </w:p>
    <w:p w:rsidR="00C34FAD" w:rsidRPr="0041293F" w:rsidRDefault="00C34FAD" w:rsidP="00C34FAD">
      <w:pPr>
        <w:spacing w:after="0"/>
        <w:jc w:val="center"/>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 3</w:t>
      </w:r>
    </w:p>
    <w:p w:rsidR="00C34FAD" w:rsidRPr="0041293F" w:rsidRDefault="00C34FAD" w:rsidP="00C34FAD">
      <w:pPr>
        <w:spacing w:after="0"/>
        <w:jc w:val="both"/>
        <w:rPr>
          <w:rFonts w:ascii="Times New Roman" w:eastAsia="Times New Roman" w:hAnsi="Times New Roman"/>
          <w:bCs/>
          <w:sz w:val="24"/>
          <w:szCs w:val="24"/>
          <w:u w:val="single"/>
          <w:lang w:eastAsia="pl-PL"/>
        </w:rPr>
      </w:pPr>
      <w:r w:rsidRPr="0041293F">
        <w:rPr>
          <w:rFonts w:ascii="Times New Roman" w:eastAsia="Times New Roman" w:hAnsi="Times New Roman"/>
          <w:bCs/>
          <w:sz w:val="24"/>
          <w:szCs w:val="24"/>
          <w:lang w:eastAsia="pl-PL"/>
        </w:rPr>
        <w:t xml:space="preserve">1. Z odbioru przedmiotu zamówienia przez Zamawiającego, zostanie sporządzony przez Wykonawcę i Zamawiającego - protokół odbioru w zakresie dotyczącym dostawy potwierdzający: </w:t>
      </w:r>
    </w:p>
    <w:p w:rsidR="00C34FAD" w:rsidRPr="0041293F" w:rsidRDefault="00C34FAD" w:rsidP="00C34FAD">
      <w:pPr>
        <w:numPr>
          <w:ilvl w:val="0"/>
          <w:numId w:val="5"/>
        </w:numPr>
        <w:tabs>
          <w:tab w:val="num" w:pos="284"/>
        </w:tabs>
        <w:spacing w:after="0" w:line="240" w:lineRule="auto"/>
        <w:ind w:left="567"/>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lastRenderedPageBreak/>
        <w:t>kompletność Urządzeń,</w:t>
      </w:r>
    </w:p>
    <w:p w:rsidR="00C34FAD" w:rsidRPr="0041293F" w:rsidRDefault="00C34FAD" w:rsidP="00C34FAD">
      <w:pPr>
        <w:numPr>
          <w:ilvl w:val="0"/>
          <w:numId w:val="5"/>
        </w:numPr>
        <w:tabs>
          <w:tab w:val="num" w:pos="284"/>
        </w:tabs>
        <w:spacing w:after="0" w:line="240" w:lineRule="auto"/>
        <w:ind w:left="567"/>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prawid</w:t>
      </w:r>
      <w:r>
        <w:rPr>
          <w:rFonts w:ascii="Times New Roman" w:eastAsia="Times New Roman" w:hAnsi="Times New Roman"/>
          <w:bCs/>
          <w:sz w:val="24"/>
          <w:szCs w:val="24"/>
          <w:lang w:eastAsia="pl-PL"/>
        </w:rPr>
        <w:t>łowość działania</w:t>
      </w:r>
      <w:r w:rsidRPr="0041293F">
        <w:rPr>
          <w:rFonts w:ascii="Times New Roman" w:eastAsia="Times New Roman" w:hAnsi="Times New Roman"/>
          <w:bCs/>
          <w:sz w:val="24"/>
          <w:szCs w:val="24"/>
          <w:lang w:eastAsia="pl-PL"/>
        </w:rPr>
        <w:t xml:space="preserve"> Urządzeń,</w:t>
      </w:r>
    </w:p>
    <w:p w:rsidR="00C34FAD" w:rsidRPr="0041293F" w:rsidRDefault="00C34FAD" w:rsidP="00C34FAD">
      <w:pPr>
        <w:numPr>
          <w:ilvl w:val="0"/>
          <w:numId w:val="5"/>
        </w:numPr>
        <w:tabs>
          <w:tab w:val="num" w:pos="284"/>
        </w:tabs>
        <w:spacing w:after="0" w:line="240" w:lineRule="auto"/>
        <w:ind w:left="567"/>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 xml:space="preserve">datę rozpoczęcia okresu gwarancyjnego, </w:t>
      </w:r>
    </w:p>
    <w:p w:rsidR="00C34FAD" w:rsidRPr="0041293F" w:rsidRDefault="00C34FAD" w:rsidP="00C34FAD">
      <w:pPr>
        <w:numPr>
          <w:ilvl w:val="0"/>
          <w:numId w:val="5"/>
        </w:numPr>
        <w:tabs>
          <w:tab w:val="num" w:pos="284"/>
        </w:tabs>
        <w:spacing w:after="0" w:line="240" w:lineRule="auto"/>
        <w:ind w:left="567"/>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 xml:space="preserve">przekazanie dokumentacji dotyczącej Urządzeń i kart gwarancyjnych zgodnie z umową, </w:t>
      </w:r>
    </w:p>
    <w:p w:rsidR="00C34FAD" w:rsidRPr="0041293F" w:rsidRDefault="00C34FAD" w:rsidP="00C34FAD">
      <w:pPr>
        <w:spacing w:after="0"/>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 xml:space="preserve">2. Protokół odbioru, o którym mowa w ust. 1, sporządza się w trzech egzemplarzach zgodnie z wzorem, który stanowi załącznik nr 3 do umowy. </w:t>
      </w:r>
    </w:p>
    <w:p w:rsidR="00C34FAD" w:rsidRPr="0041293F" w:rsidRDefault="00C34FAD" w:rsidP="00C34FAD">
      <w:pPr>
        <w:tabs>
          <w:tab w:val="left" w:pos="284"/>
        </w:tabs>
        <w:spacing w:after="0"/>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3.</w:t>
      </w:r>
      <w:r w:rsidRPr="0041293F">
        <w:rPr>
          <w:rFonts w:ascii="Times New Roman" w:eastAsia="Times New Roman" w:hAnsi="Times New Roman"/>
          <w:bCs/>
          <w:sz w:val="24"/>
          <w:szCs w:val="24"/>
          <w:lang w:eastAsia="pl-PL"/>
        </w:rPr>
        <w:tab/>
        <w:t>W przypadku odmowy przyjęcia przedmiotu zamówienia, w tym z powodu niekompletności, niezgodności z umową lub wad Urządzeń lub nieprzeprowadzenia szkolenia określonego w § 1 ust. 6, nie sporządza się protokołu odbioru, a Zamawiający przekazuje Wykonawcy podpisane przez siebie oświadczenie ze wskazaniem przyczyny odmowy przyjęcia Urządzenia.</w:t>
      </w:r>
    </w:p>
    <w:p w:rsidR="00C34FAD" w:rsidRPr="0041293F" w:rsidRDefault="00C34FAD" w:rsidP="00C34FAD">
      <w:pPr>
        <w:tabs>
          <w:tab w:val="left" w:pos="284"/>
        </w:tabs>
        <w:spacing w:after="0"/>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4. Przyjęcie Urządzeń nie zwalnia Wykonawcy od obowiązków z tytułu rękojmi lub gwarancji jakości.</w:t>
      </w:r>
    </w:p>
    <w:p w:rsidR="00C34FAD" w:rsidRPr="0041293F" w:rsidRDefault="00C34FAD" w:rsidP="00C34FAD">
      <w:pPr>
        <w:tabs>
          <w:tab w:val="left" w:pos="284"/>
        </w:tabs>
        <w:spacing w:after="0"/>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 xml:space="preserve">5. Z chwilą przyjęcia Urządzeń na podstawie protokołu odbioru, korzyści i ciężary związane </w:t>
      </w:r>
      <w:r w:rsidRPr="0041293F">
        <w:rPr>
          <w:rFonts w:ascii="Times New Roman" w:eastAsia="Times New Roman" w:hAnsi="Times New Roman"/>
          <w:bCs/>
          <w:sz w:val="24"/>
          <w:szCs w:val="24"/>
          <w:lang w:eastAsia="pl-PL"/>
        </w:rPr>
        <w:br/>
        <w:t>z Urządzeniami oraz niebezpieczeństwo przypadkowej utraty lub uszkodzenia Urządzeń przechodzą na Zamawiającego.</w:t>
      </w:r>
    </w:p>
    <w:p w:rsidR="00C34FAD" w:rsidRPr="0041293F" w:rsidRDefault="00C34FAD" w:rsidP="00C34FAD">
      <w:pPr>
        <w:spacing w:after="0"/>
        <w:jc w:val="center"/>
        <w:rPr>
          <w:rFonts w:ascii="Times New Roman" w:eastAsia="Times New Roman" w:hAnsi="Times New Roman"/>
          <w:bCs/>
          <w:color w:val="FF0000"/>
          <w:sz w:val="24"/>
          <w:szCs w:val="24"/>
          <w:lang w:eastAsia="pl-PL"/>
        </w:rPr>
      </w:pPr>
    </w:p>
    <w:p w:rsidR="00C34FAD" w:rsidRPr="0041293F" w:rsidRDefault="00C34FAD" w:rsidP="00C34FAD">
      <w:pPr>
        <w:tabs>
          <w:tab w:val="left" w:pos="284"/>
        </w:tabs>
        <w:spacing w:after="0"/>
        <w:jc w:val="both"/>
        <w:rPr>
          <w:rFonts w:ascii="Times New Roman" w:eastAsia="Times New Roman" w:hAnsi="Times New Roman"/>
          <w:bCs/>
          <w:sz w:val="24"/>
          <w:szCs w:val="24"/>
          <w:lang w:eastAsia="pl-PL"/>
        </w:rPr>
      </w:pPr>
    </w:p>
    <w:p w:rsidR="00C34FAD" w:rsidRPr="0041293F" w:rsidRDefault="00C34FAD" w:rsidP="00C34FAD">
      <w:pPr>
        <w:spacing w:after="0"/>
        <w:jc w:val="center"/>
        <w:rPr>
          <w:rFonts w:ascii="Times New Roman" w:eastAsia="Times New Roman" w:hAnsi="Times New Roman"/>
          <w:sz w:val="24"/>
          <w:szCs w:val="24"/>
          <w:lang w:eastAsia="pl-PL"/>
        </w:rPr>
      </w:pPr>
      <w:r w:rsidRPr="0041293F">
        <w:rPr>
          <w:rFonts w:ascii="Times New Roman" w:eastAsia="Times New Roman" w:hAnsi="Times New Roman"/>
          <w:sz w:val="24"/>
          <w:szCs w:val="24"/>
          <w:lang w:eastAsia="pl-PL"/>
        </w:rPr>
        <w:t>§ 4</w:t>
      </w:r>
    </w:p>
    <w:p w:rsidR="00C34FAD" w:rsidRPr="0041293F" w:rsidRDefault="00C34FAD" w:rsidP="00C34FAD">
      <w:pPr>
        <w:tabs>
          <w:tab w:val="left" w:pos="284"/>
        </w:tabs>
        <w:contextualSpacing/>
        <w:jc w:val="both"/>
        <w:rPr>
          <w:rFonts w:ascii="Times New Roman" w:hAnsi="Times New Roman"/>
          <w:bCs/>
          <w:sz w:val="24"/>
          <w:szCs w:val="24"/>
        </w:rPr>
      </w:pPr>
      <w:r w:rsidRPr="0041293F">
        <w:rPr>
          <w:rFonts w:ascii="Times New Roman" w:hAnsi="Times New Roman"/>
          <w:sz w:val="24"/>
          <w:szCs w:val="24"/>
        </w:rPr>
        <w:t xml:space="preserve">Za dzień wykonania przedmiotu zamówienia opisanego w § 1, uważa się dzień podpisania </w:t>
      </w:r>
      <w:r w:rsidRPr="0029349A">
        <w:rPr>
          <w:rFonts w:ascii="Times New Roman" w:hAnsi="Times New Roman"/>
          <w:sz w:val="24"/>
          <w:szCs w:val="24"/>
        </w:rPr>
        <w:t>przez Zamawiającego protokołu</w:t>
      </w:r>
      <w:r w:rsidRPr="0041293F">
        <w:rPr>
          <w:rFonts w:ascii="Times New Roman" w:hAnsi="Times New Roman"/>
          <w:sz w:val="24"/>
          <w:szCs w:val="24"/>
        </w:rPr>
        <w:t xml:space="preserve"> odbioru określonego w § 3 ust. 1. </w:t>
      </w:r>
    </w:p>
    <w:p w:rsidR="00C34FAD" w:rsidRPr="0041293F" w:rsidRDefault="00C34FAD" w:rsidP="00C34FAD">
      <w:pPr>
        <w:tabs>
          <w:tab w:val="left" w:pos="284"/>
        </w:tabs>
        <w:contextualSpacing/>
        <w:jc w:val="both"/>
        <w:rPr>
          <w:rFonts w:ascii="Times New Roman" w:hAnsi="Times New Roman"/>
          <w:bCs/>
          <w:sz w:val="24"/>
          <w:szCs w:val="24"/>
        </w:rPr>
      </w:pPr>
    </w:p>
    <w:p w:rsidR="00C34FAD" w:rsidRPr="0041293F" w:rsidRDefault="00C34FAD" w:rsidP="00C34FAD">
      <w:pPr>
        <w:spacing w:after="0"/>
        <w:jc w:val="both"/>
        <w:rPr>
          <w:rFonts w:ascii="Times New Roman" w:eastAsia="Times New Roman" w:hAnsi="Times New Roman"/>
          <w:bCs/>
          <w:color w:val="FF0000"/>
          <w:sz w:val="24"/>
          <w:szCs w:val="24"/>
          <w:lang w:eastAsia="pl-PL"/>
        </w:rPr>
      </w:pPr>
    </w:p>
    <w:p w:rsidR="00C34FAD" w:rsidRPr="0041293F" w:rsidRDefault="00C34FAD" w:rsidP="00C34FAD">
      <w:pPr>
        <w:spacing w:after="0"/>
        <w:jc w:val="center"/>
        <w:rPr>
          <w:rFonts w:ascii="Times New Roman" w:eastAsia="Times New Roman" w:hAnsi="Times New Roman"/>
          <w:sz w:val="24"/>
          <w:szCs w:val="24"/>
          <w:lang w:eastAsia="pl-PL"/>
        </w:rPr>
      </w:pPr>
      <w:r w:rsidRPr="0041293F">
        <w:rPr>
          <w:rFonts w:ascii="Times New Roman" w:eastAsia="Times New Roman" w:hAnsi="Times New Roman"/>
          <w:sz w:val="24"/>
          <w:szCs w:val="24"/>
          <w:lang w:eastAsia="pl-PL"/>
        </w:rPr>
        <w:t>§ 5</w:t>
      </w:r>
    </w:p>
    <w:p w:rsidR="00C34FAD" w:rsidRPr="0041293F" w:rsidRDefault="00C34FAD" w:rsidP="00C34FAD">
      <w:pPr>
        <w:tabs>
          <w:tab w:val="left" w:pos="284"/>
        </w:tabs>
        <w:spacing w:after="0"/>
        <w:contextualSpacing/>
        <w:jc w:val="both"/>
        <w:rPr>
          <w:rFonts w:ascii="Times New Roman" w:eastAsia="Times New Roman" w:hAnsi="Times New Roman"/>
          <w:sz w:val="24"/>
          <w:szCs w:val="24"/>
          <w:lang w:eastAsia="pl-PL"/>
        </w:rPr>
      </w:pPr>
      <w:r w:rsidRPr="0041293F">
        <w:rPr>
          <w:rFonts w:ascii="Times New Roman" w:hAnsi="Times New Roman"/>
          <w:sz w:val="24"/>
          <w:szCs w:val="24"/>
        </w:rPr>
        <w:t>Wykonawca wystawi fakturę VAT po podpisaniu przez Zamawiającego protokołu odbioru,                o którym mowa w § 3 ust. 1.</w:t>
      </w:r>
    </w:p>
    <w:p w:rsidR="00C34FAD" w:rsidRPr="0041293F" w:rsidRDefault="00C34FAD" w:rsidP="00C34FAD">
      <w:pPr>
        <w:tabs>
          <w:tab w:val="left" w:pos="284"/>
        </w:tabs>
        <w:spacing w:after="0"/>
        <w:contextualSpacing/>
        <w:jc w:val="both"/>
        <w:rPr>
          <w:rFonts w:ascii="Times New Roman" w:eastAsia="Times New Roman" w:hAnsi="Times New Roman"/>
          <w:color w:val="FF0000"/>
          <w:sz w:val="24"/>
          <w:szCs w:val="24"/>
          <w:lang w:eastAsia="pl-PL"/>
        </w:rPr>
      </w:pPr>
    </w:p>
    <w:p w:rsidR="00C34FAD" w:rsidRPr="0041293F" w:rsidRDefault="00C34FAD" w:rsidP="00C34FAD">
      <w:pPr>
        <w:spacing w:after="0"/>
        <w:jc w:val="center"/>
        <w:rPr>
          <w:rFonts w:ascii="Times New Roman" w:eastAsia="Times New Roman" w:hAnsi="Times New Roman"/>
          <w:sz w:val="24"/>
          <w:szCs w:val="24"/>
          <w:lang w:eastAsia="pl-PL"/>
        </w:rPr>
      </w:pPr>
      <w:r w:rsidRPr="0041293F">
        <w:rPr>
          <w:rFonts w:ascii="Times New Roman" w:eastAsia="Times New Roman" w:hAnsi="Times New Roman"/>
          <w:sz w:val="24"/>
          <w:szCs w:val="24"/>
          <w:lang w:eastAsia="pl-PL"/>
        </w:rPr>
        <w:t>§ 6</w:t>
      </w:r>
    </w:p>
    <w:p w:rsidR="00C34FAD" w:rsidRPr="0041293F" w:rsidRDefault="00C34FAD" w:rsidP="00C34FAD">
      <w:pPr>
        <w:tabs>
          <w:tab w:val="left" w:pos="284"/>
          <w:tab w:val="left" w:pos="426"/>
          <w:tab w:val="left" w:pos="851"/>
        </w:tabs>
        <w:spacing w:after="0"/>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 xml:space="preserve">1. </w:t>
      </w:r>
      <w:r w:rsidRPr="0041293F">
        <w:rPr>
          <w:rFonts w:ascii="Times New Roman" w:eastAsia="Times New Roman" w:hAnsi="Times New Roman"/>
          <w:bCs/>
          <w:sz w:val="24"/>
          <w:szCs w:val="24"/>
          <w:lang w:eastAsia="pl-PL"/>
        </w:rPr>
        <w:tab/>
        <w:t xml:space="preserve">Zamawiający zapłaci Wykonawcy za przedmiot zamówienia, określony </w:t>
      </w:r>
      <w:r w:rsidRPr="0041293F">
        <w:rPr>
          <w:rFonts w:ascii="Times New Roman" w:eastAsia="Times New Roman" w:hAnsi="Times New Roman"/>
          <w:bCs/>
          <w:sz w:val="24"/>
          <w:szCs w:val="24"/>
          <w:lang w:eastAsia="pl-PL"/>
        </w:rPr>
        <w:br/>
        <w:t xml:space="preserve">w § 1, kwotę  …….. zł netto (słownie: ……….. …/100 złotych), podatek VAT w wysokości  …………. zł (słownie: …………………………………..   …./100 złotych), co daje kwotę brutto.: ………….. zł  (słownie: ………………./100 złotych), po podpisaniu protokołu odbioru, w tym za 1 szt. Urządzenia…………………. brutto.: ………….. zł. </w:t>
      </w:r>
    </w:p>
    <w:p w:rsidR="00C34FAD" w:rsidRPr="0041293F" w:rsidRDefault="00C34FAD" w:rsidP="00C34FAD">
      <w:pPr>
        <w:tabs>
          <w:tab w:val="left" w:pos="284"/>
        </w:tabs>
        <w:adjustRightInd w:val="0"/>
        <w:spacing w:after="0"/>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4.</w:t>
      </w:r>
      <w:r w:rsidRPr="0041293F">
        <w:rPr>
          <w:rFonts w:ascii="Times New Roman" w:eastAsia="Times New Roman" w:hAnsi="Times New Roman"/>
          <w:bCs/>
          <w:sz w:val="24"/>
          <w:szCs w:val="24"/>
          <w:lang w:eastAsia="pl-PL"/>
        </w:rPr>
        <w:tab/>
        <w:t>Zapłata dokonana zostanie na rachunek bankowy Wykonawcy wskazany na fakturze w terminie 30 dni od dnia otrzymania przez Zamawiającego prawidłowo wystawionej faktury.</w:t>
      </w:r>
    </w:p>
    <w:p w:rsidR="00C34FAD" w:rsidRPr="0041293F" w:rsidRDefault="00C34FAD" w:rsidP="00C34FAD">
      <w:pPr>
        <w:tabs>
          <w:tab w:val="left" w:pos="284"/>
        </w:tabs>
        <w:adjustRightInd w:val="0"/>
        <w:spacing w:after="0"/>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5.</w:t>
      </w:r>
      <w:r w:rsidRPr="0041293F">
        <w:rPr>
          <w:rFonts w:ascii="Times New Roman" w:eastAsia="Times New Roman" w:hAnsi="Times New Roman"/>
          <w:bCs/>
          <w:sz w:val="24"/>
          <w:szCs w:val="24"/>
          <w:lang w:eastAsia="pl-PL"/>
        </w:rPr>
        <w:tab/>
        <w:t xml:space="preserve">Kwota brutto podana w ust. 1 jest stała i nie podlega zmianom </w:t>
      </w:r>
      <w:r w:rsidRPr="0041293F">
        <w:rPr>
          <w:rFonts w:ascii="Times New Roman" w:eastAsia="Times New Roman" w:hAnsi="Times New Roman"/>
          <w:bCs/>
          <w:sz w:val="24"/>
          <w:szCs w:val="24"/>
          <w:lang w:eastAsia="pl-PL"/>
        </w:rPr>
        <w:br/>
        <w:t>w okresie trwania umowy, także w przypadku zmiany obowiązującej stawki podatku VAT.</w:t>
      </w:r>
    </w:p>
    <w:p w:rsidR="00C34FAD" w:rsidRPr="0041293F" w:rsidRDefault="00C34FAD" w:rsidP="00C34FAD">
      <w:pPr>
        <w:tabs>
          <w:tab w:val="left" w:pos="284"/>
        </w:tabs>
        <w:spacing w:after="0"/>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6.</w:t>
      </w:r>
      <w:r w:rsidRPr="0041293F">
        <w:rPr>
          <w:rFonts w:ascii="Times New Roman" w:eastAsia="Times New Roman" w:hAnsi="Times New Roman"/>
          <w:bCs/>
          <w:sz w:val="24"/>
          <w:szCs w:val="24"/>
          <w:lang w:eastAsia="pl-PL"/>
        </w:rPr>
        <w:tab/>
        <w:t xml:space="preserve">Kwota podana w ust. 1 obejmuje wszelkie koszty związane z realizacją umowy, </w:t>
      </w:r>
      <w:r w:rsidRPr="0041293F">
        <w:rPr>
          <w:rFonts w:ascii="Times New Roman" w:eastAsia="Times New Roman" w:hAnsi="Times New Roman"/>
          <w:bCs/>
          <w:sz w:val="24"/>
          <w:szCs w:val="24"/>
          <w:lang w:eastAsia="pl-PL"/>
        </w:rPr>
        <w:br/>
        <w:t>w szczególności: odprawy celnej, transportu.</w:t>
      </w:r>
    </w:p>
    <w:p w:rsidR="00C34FAD" w:rsidRPr="0041293F" w:rsidRDefault="00C34FAD" w:rsidP="00C34FAD">
      <w:pPr>
        <w:tabs>
          <w:tab w:val="left" w:pos="284"/>
        </w:tabs>
        <w:spacing w:after="0"/>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7.</w:t>
      </w:r>
      <w:r w:rsidRPr="0041293F">
        <w:rPr>
          <w:rFonts w:ascii="Times New Roman" w:eastAsia="Times New Roman" w:hAnsi="Times New Roman"/>
          <w:bCs/>
          <w:sz w:val="24"/>
          <w:szCs w:val="24"/>
          <w:lang w:eastAsia="pl-PL"/>
        </w:rPr>
        <w:tab/>
        <w:t>Za dzień zapłaty uznaje się dzień obciążenia rachunku bankowego Zamawiającego.</w:t>
      </w:r>
    </w:p>
    <w:p w:rsidR="00C34FAD" w:rsidRPr="0041293F" w:rsidRDefault="00C34FAD" w:rsidP="00C34FAD">
      <w:pPr>
        <w:spacing w:after="0"/>
        <w:jc w:val="both"/>
        <w:rPr>
          <w:rFonts w:ascii="Times New Roman" w:eastAsia="Times New Roman" w:hAnsi="Times New Roman"/>
          <w:color w:val="FF0000"/>
          <w:sz w:val="24"/>
          <w:szCs w:val="24"/>
          <w:lang w:eastAsia="pl-PL"/>
        </w:rPr>
      </w:pPr>
    </w:p>
    <w:p w:rsidR="00C34FAD" w:rsidRPr="0041293F" w:rsidRDefault="00C34FAD" w:rsidP="00C34FAD">
      <w:pPr>
        <w:spacing w:after="0"/>
        <w:jc w:val="center"/>
        <w:rPr>
          <w:rFonts w:ascii="Times New Roman" w:eastAsia="Times New Roman" w:hAnsi="Times New Roman"/>
          <w:sz w:val="24"/>
          <w:szCs w:val="24"/>
          <w:lang w:eastAsia="pl-PL"/>
        </w:rPr>
      </w:pPr>
      <w:r w:rsidRPr="0041293F">
        <w:rPr>
          <w:rFonts w:ascii="Times New Roman" w:eastAsia="Times New Roman" w:hAnsi="Times New Roman"/>
          <w:sz w:val="24"/>
          <w:szCs w:val="24"/>
          <w:lang w:eastAsia="pl-PL"/>
        </w:rPr>
        <w:t>§ 7</w:t>
      </w:r>
    </w:p>
    <w:p w:rsidR="00C34FAD" w:rsidRPr="0041293F" w:rsidRDefault="00C34FAD" w:rsidP="00C34FAD">
      <w:pPr>
        <w:spacing w:after="0"/>
        <w:jc w:val="center"/>
        <w:rPr>
          <w:rFonts w:ascii="Times New Roman" w:eastAsia="Times New Roman" w:hAnsi="Times New Roman"/>
          <w:sz w:val="24"/>
          <w:szCs w:val="24"/>
          <w:lang w:eastAsia="pl-PL"/>
        </w:rPr>
      </w:pPr>
    </w:p>
    <w:p w:rsidR="00C34FAD" w:rsidRPr="0041293F" w:rsidRDefault="00C34FAD" w:rsidP="00C34FAD">
      <w:pPr>
        <w:spacing w:after="0"/>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lastRenderedPageBreak/>
        <w:t>1. Wykonawca udziela na każde Urządzenie będące przedmiotem zamówienia ….. miesięcznej gwarancji. Gwarancja nie obejmuje awarii Urządzeń wynikających z ich użytkowania niezgodnego z zaleceniami producenta.</w:t>
      </w:r>
    </w:p>
    <w:p w:rsidR="00C34FAD" w:rsidRPr="0041293F" w:rsidRDefault="00C34FAD" w:rsidP="00C34FAD">
      <w:pPr>
        <w:spacing w:after="0"/>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2. Termin gwarancji na Urządzenia dostarczone Zamawiającemu będzie liczony od daty podpisania protokołu odbioru Urządzeń.</w:t>
      </w:r>
    </w:p>
    <w:p w:rsidR="00C34FAD" w:rsidRPr="0041293F" w:rsidRDefault="00C34FAD" w:rsidP="00C34FAD">
      <w:pPr>
        <w:spacing w:after="0"/>
        <w:jc w:val="both"/>
        <w:rPr>
          <w:rFonts w:ascii="Times New Roman" w:eastAsia="Times New Roman" w:hAnsi="Times New Roman"/>
          <w:sz w:val="24"/>
          <w:szCs w:val="24"/>
          <w:lang w:eastAsia="pl-PL"/>
        </w:rPr>
      </w:pPr>
      <w:r w:rsidRPr="0041293F">
        <w:rPr>
          <w:rFonts w:ascii="Times New Roman" w:eastAsia="Times New Roman" w:hAnsi="Times New Roman"/>
          <w:sz w:val="24"/>
          <w:szCs w:val="24"/>
          <w:lang w:eastAsia="pl-PL"/>
        </w:rPr>
        <w:t xml:space="preserve">3. Zgłoszenia dotyczące wystąpienia wad Urządzenia w okresie rękojmi lub gwarancji mogą być przekazywane pisemnie, za pomocą faksu lub poczty elektronicznej. Wykonawca przyjmuje zgłoszenia w godz. 8:00 – 16:00 od poniedziałku do piątku </w:t>
      </w:r>
      <w:r w:rsidRPr="0041293F">
        <w:rPr>
          <w:rFonts w:ascii="Times New Roman" w:eastAsia="Times New Roman" w:hAnsi="Times New Roman"/>
          <w:bCs/>
          <w:sz w:val="24"/>
          <w:szCs w:val="20"/>
          <w:lang w:eastAsia="pl-PL"/>
        </w:rPr>
        <w:br/>
        <w:t xml:space="preserve">e - mail </w:t>
      </w:r>
      <w:hyperlink r:id="rId5" w:history="1">
        <w:r w:rsidRPr="0041293F">
          <w:rPr>
            <w:rFonts w:ascii="Times New Roman" w:eastAsia="Times New Roman" w:hAnsi="Times New Roman"/>
            <w:bCs/>
            <w:sz w:val="24"/>
            <w:szCs w:val="20"/>
            <w:u w:val="single"/>
            <w:lang w:eastAsia="pl-PL"/>
          </w:rPr>
          <w:t>…………………..</w:t>
        </w:r>
      </w:hyperlink>
      <w:r w:rsidRPr="0041293F">
        <w:rPr>
          <w:rFonts w:ascii="Times New Roman" w:eastAsia="Times New Roman" w:hAnsi="Times New Roman"/>
          <w:sz w:val="24"/>
          <w:szCs w:val="24"/>
          <w:lang w:eastAsia="pl-PL"/>
        </w:rPr>
        <w:t>.</w:t>
      </w:r>
    </w:p>
    <w:p w:rsidR="00C34FAD" w:rsidRPr="0041293F" w:rsidRDefault="00C34FAD" w:rsidP="00C34FAD">
      <w:pPr>
        <w:spacing w:after="0"/>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4. Za okazaniem karty gwarancyjnej Zamawiający zażąda od Wykonawcy usunięcia wad w drodze naprawy Urządzenia. Strony ustalają, że po dokonaniu trzech napraw gwarancyjnych spowodowanych awarią uniemożliwiającą prawidłową pracę Urządzenia Zamawiający, w razie kolejnej takiej awarii, może żądać wymiany podzespołu Urządzenia lub Urządzenia na nowe (rok produkcji nie wcześniejszy niż rok produkcji Urządzenia będącego przedmiotem zamówienia). Wykonawca zobowiązany jest dokonać naprawy lub wymiany Urządzenia na swój koszt w terminie do 14 dni roboczych od daty zgłoszenia wady.</w:t>
      </w:r>
    </w:p>
    <w:p w:rsidR="00C34FAD" w:rsidRPr="0041293F" w:rsidRDefault="00C34FAD" w:rsidP="00C34FAD">
      <w:pPr>
        <w:tabs>
          <w:tab w:val="left" w:pos="284"/>
        </w:tabs>
        <w:autoSpaceDE w:val="0"/>
        <w:autoSpaceDN w:val="0"/>
        <w:adjustRightInd w:val="0"/>
        <w:spacing w:after="0"/>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5. Faktyczną datę naprawy gwarancyjnej Wykonawca poświadcza w karcie gwarancyjnej.</w:t>
      </w:r>
    </w:p>
    <w:p w:rsidR="00C34FAD" w:rsidRPr="0041293F" w:rsidRDefault="00C34FAD" w:rsidP="00C34FAD">
      <w:pPr>
        <w:tabs>
          <w:tab w:val="left" w:pos="567"/>
        </w:tabs>
        <w:spacing w:after="0"/>
        <w:jc w:val="both"/>
        <w:rPr>
          <w:rFonts w:ascii="Times New Roman" w:eastAsia="Times New Roman" w:hAnsi="Times New Roman"/>
          <w:bCs/>
          <w:sz w:val="24"/>
          <w:szCs w:val="24"/>
          <w:u w:val="single"/>
          <w:lang w:eastAsia="pl-PL"/>
        </w:rPr>
      </w:pPr>
      <w:r w:rsidRPr="0041293F">
        <w:rPr>
          <w:rFonts w:ascii="Times New Roman" w:eastAsia="Times New Roman" w:hAnsi="Times New Roman"/>
          <w:bCs/>
          <w:sz w:val="24"/>
          <w:szCs w:val="24"/>
          <w:lang w:eastAsia="pl-PL"/>
        </w:rPr>
        <w:t xml:space="preserve">6. W przypadku naprawy albo wymiany </w:t>
      </w:r>
      <w:r w:rsidRPr="0041293F">
        <w:rPr>
          <w:rFonts w:ascii="Times New Roman" w:eastAsia="Times New Roman" w:hAnsi="Times New Roman"/>
          <w:sz w:val="24"/>
          <w:szCs w:val="24"/>
          <w:lang w:eastAsia="pl-PL"/>
        </w:rPr>
        <w:t xml:space="preserve">Urządzenia </w:t>
      </w:r>
      <w:r w:rsidRPr="0041293F">
        <w:rPr>
          <w:rFonts w:ascii="Times New Roman" w:eastAsia="Times New Roman" w:hAnsi="Times New Roman"/>
          <w:bCs/>
          <w:sz w:val="24"/>
          <w:szCs w:val="24"/>
          <w:lang w:eastAsia="pl-PL"/>
        </w:rPr>
        <w:t xml:space="preserve">zostanie sporządzony przez Wykonawcę i Zamawiającego protokół usunięcia wad albo wymiany Urządzenia potwierdzający: </w:t>
      </w:r>
    </w:p>
    <w:p w:rsidR="00C34FAD" w:rsidRPr="0041293F" w:rsidRDefault="00C34FAD" w:rsidP="00C34FAD">
      <w:pPr>
        <w:numPr>
          <w:ilvl w:val="0"/>
          <w:numId w:val="6"/>
        </w:numPr>
        <w:tabs>
          <w:tab w:val="left" w:pos="567"/>
          <w:tab w:val="num" w:pos="991"/>
        </w:tabs>
        <w:spacing w:after="0" w:line="240" w:lineRule="auto"/>
        <w:ind w:left="991" w:hanging="707"/>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usunięcie wad albo wymianę Urządzenia,</w:t>
      </w:r>
    </w:p>
    <w:p w:rsidR="00C34FAD" w:rsidRPr="0041293F" w:rsidRDefault="00C34FAD" w:rsidP="00C34FAD">
      <w:pPr>
        <w:numPr>
          <w:ilvl w:val="0"/>
          <w:numId w:val="6"/>
        </w:numPr>
        <w:tabs>
          <w:tab w:val="left" w:pos="567"/>
          <w:tab w:val="num" w:pos="991"/>
        </w:tabs>
        <w:spacing w:after="0" w:line="240" w:lineRule="auto"/>
        <w:ind w:left="991" w:hanging="707"/>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prawidłowość działania Urządzenia.</w:t>
      </w:r>
    </w:p>
    <w:p w:rsidR="00C34FAD" w:rsidRPr="0041293F" w:rsidRDefault="00C34FAD" w:rsidP="00C34FAD">
      <w:pPr>
        <w:spacing w:after="0"/>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7. W przypadku wymiany Urządzeń lub podzespołu Urządzenia na nowy bieg gwarancji na nowe Urządzenie lub podzespół Urządzenia, określonej w ust. 1 rozpoczyna się od dnia podpisania protokołu wymiany Urządzenia lub podzespołu Urządzenia.</w:t>
      </w:r>
    </w:p>
    <w:p w:rsidR="00C34FAD" w:rsidRPr="0041293F" w:rsidRDefault="00C34FAD" w:rsidP="00C34FAD">
      <w:pPr>
        <w:spacing w:after="0"/>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8. Jeśli Wykonawca po wezwaniu do wymiany Urządzenia lub usunięcia wad i okazaniu dokumentu gwarancyjnego nie dopełni obowiązku wymiany Urządzenia na nowe lub usunięcia wad w drodze naprawy najpóźniej w terminie, o którym mowa w ust. 4, Zamawiający jest uprawniony do usunięcia wad w drodze naprawy lub wymiany na nowe Urządzenie na ryzyko i koszt Wykonawcy, niezależnie od roszczeń z tytułu kary umownej i bez utraty gwarancji.</w:t>
      </w:r>
    </w:p>
    <w:p w:rsidR="00C34FAD" w:rsidRPr="0041293F" w:rsidRDefault="00C34FAD" w:rsidP="00C34FAD">
      <w:pPr>
        <w:spacing w:after="0"/>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9. Przez okres gwarancji Wykonawca zobowiązany jest do udzielania Zamawiającemu bezpłatnych telefonicznych konsultacji związanych z ich eksploatacją.</w:t>
      </w:r>
    </w:p>
    <w:p w:rsidR="00C34FAD" w:rsidRPr="0041293F" w:rsidRDefault="00C34FAD" w:rsidP="00C34FAD">
      <w:pPr>
        <w:autoSpaceDE w:val="0"/>
        <w:autoSpaceDN w:val="0"/>
        <w:adjustRightInd w:val="0"/>
        <w:spacing w:after="0"/>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10. Pracownicy serwisujący będą porozumiewali się biegle w języku polskim w kontaktach z Zamawiającym.</w:t>
      </w:r>
    </w:p>
    <w:p w:rsidR="00C34FAD" w:rsidRPr="0041293F" w:rsidRDefault="00C34FAD" w:rsidP="00C34FAD">
      <w:pPr>
        <w:spacing w:after="0"/>
        <w:jc w:val="both"/>
        <w:rPr>
          <w:rFonts w:ascii="Times New Roman" w:eastAsia="Times New Roman" w:hAnsi="Times New Roman"/>
          <w:bCs/>
          <w:color w:val="FF0000"/>
          <w:sz w:val="24"/>
          <w:szCs w:val="24"/>
          <w:lang w:eastAsia="pl-PL"/>
        </w:rPr>
      </w:pPr>
    </w:p>
    <w:p w:rsidR="00C34FAD" w:rsidRPr="0041293F" w:rsidRDefault="00C34FAD" w:rsidP="00C34FAD">
      <w:pPr>
        <w:autoSpaceDE w:val="0"/>
        <w:autoSpaceDN w:val="0"/>
        <w:adjustRightInd w:val="0"/>
        <w:spacing w:after="0"/>
        <w:jc w:val="both"/>
        <w:rPr>
          <w:rFonts w:ascii="Times New Roman" w:eastAsia="Times New Roman" w:hAnsi="Times New Roman"/>
          <w:bCs/>
          <w:color w:val="FF0000"/>
          <w:sz w:val="24"/>
          <w:szCs w:val="24"/>
          <w:lang w:eastAsia="pl-PL"/>
        </w:rPr>
      </w:pPr>
    </w:p>
    <w:p w:rsidR="00C34FAD" w:rsidRPr="0041293F" w:rsidRDefault="00C34FAD" w:rsidP="00C34FAD">
      <w:pPr>
        <w:spacing w:after="0"/>
        <w:jc w:val="both"/>
        <w:rPr>
          <w:rFonts w:ascii="Times New Roman" w:eastAsia="Times New Roman" w:hAnsi="Times New Roman"/>
          <w:color w:val="FF0000"/>
          <w:sz w:val="24"/>
          <w:szCs w:val="24"/>
          <w:lang w:eastAsia="pl-PL"/>
        </w:rPr>
      </w:pPr>
    </w:p>
    <w:p w:rsidR="00C34FAD" w:rsidRPr="0041293F" w:rsidRDefault="00C34FAD" w:rsidP="00C34FAD">
      <w:pPr>
        <w:tabs>
          <w:tab w:val="left" w:pos="284"/>
        </w:tabs>
        <w:spacing w:after="0"/>
        <w:jc w:val="center"/>
        <w:rPr>
          <w:rFonts w:ascii="Times New Roman" w:eastAsia="Times New Roman" w:hAnsi="Times New Roman"/>
          <w:sz w:val="24"/>
          <w:szCs w:val="24"/>
          <w:lang w:eastAsia="pl-PL"/>
        </w:rPr>
      </w:pPr>
      <w:r w:rsidRPr="0041293F">
        <w:rPr>
          <w:rFonts w:ascii="Times New Roman" w:eastAsia="Times New Roman" w:hAnsi="Times New Roman"/>
          <w:sz w:val="24"/>
          <w:szCs w:val="24"/>
          <w:lang w:eastAsia="pl-PL"/>
        </w:rPr>
        <w:t>§ 8</w:t>
      </w:r>
    </w:p>
    <w:p w:rsidR="00C34FAD" w:rsidRPr="0041293F" w:rsidRDefault="00C34FAD" w:rsidP="00C34FAD">
      <w:pPr>
        <w:numPr>
          <w:ilvl w:val="0"/>
          <w:numId w:val="7"/>
        </w:numPr>
        <w:tabs>
          <w:tab w:val="left" w:pos="284"/>
        </w:tabs>
        <w:spacing w:after="0" w:line="240" w:lineRule="auto"/>
        <w:ind w:left="0" w:firstLine="0"/>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 xml:space="preserve">W przypadku niewykonania lub nienależytego wykonania umowy w szczególności niedostarczenia któregokolwiek z Urządzeń w terminie wskazanym w </w:t>
      </w:r>
      <w:r w:rsidRPr="0041293F">
        <w:rPr>
          <w:rFonts w:ascii="Times New Roman" w:eastAsia="Times New Roman" w:hAnsi="Times New Roman"/>
          <w:sz w:val="24"/>
          <w:szCs w:val="24"/>
          <w:lang w:eastAsia="pl-PL"/>
        </w:rPr>
        <w:t xml:space="preserve">§ 2 </w:t>
      </w:r>
      <w:r w:rsidRPr="0041293F">
        <w:rPr>
          <w:rFonts w:ascii="Times New Roman" w:eastAsia="Times New Roman" w:hAnsi="Times New Roman"/>
          <w:bCs/>
          <w:sz w:val="24"/>
          <w:szCs w:val="24"/>
          <w:lang w:eastAsia="pl-PL"/>
        </w:rPr>
        <w:t xml:space="preserve">z zastrzeżeniem ust. 2, może: </w:t>
      </w:r>
    </w:p>
    <w:p w:rsidR="00C34FAD" w:rsidRPr="0041293F" w:rsidRDefault="00C34FAD" w:rsidP="00C34FAD">
      <w:pPr>
        <w:numPr>
          <w:ilvl w:val="0"/>
          <w:numId w:val="8"/>
        </w:numPr>
        <w:spacing w:after="0" w:line="240" w:lineRule="auto"/>
        <w:ind w:left="567" w:hanging="283"/>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odstąpić od niewykonanej lub nienależycie wykonanej części umowy i żądać zapłaty kary umownej w wysokości 20% wartości brutto niewykonanej lub nienależycie wykonanej części umowy albo</w:t>
      </w:r>
    </w:p>
    <w:p w:rsidR="00C34FAD" w:rsidRPr="0041293F" w:rsidRDefault="00C34FAD" w:rsidP="00C34FAD">
      <w:pPr>
        <w:numPr>
          <w:ilvl w:val="0"/>
          <w:numId w:val="8"/>
        </w:numPr>
        <w:tabs>
          <w:tab w:val="left" w:pos="284"/>
        </w:tabs>
        <w:spacing w:after="0" w:line="240" w:lineRule="auto"/>
        <w:ind w:left="567" w:hanging="283"/>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 xml:space="preserve">udzielić Wykonawcy dodatkowego terminu na wykonanie lub należyte wykonanie umowy i żądać zapłaty kary umownej w wysokości 0,5% wartości brutto niewykonanej </w:t>
      </w:r>
      <w:r w:rsidRPr="0041293F">
        <w:rPr>
          <w:rFonts w:ascii="Times New Roman" w:eastAsia="Times New Roman" w:hAnsi="Times New Roman"/>
          <w:bCs/>
          <w:sz w:val="24"/>
          <w:szCs w:val="24"/>
          <w:lang w:eastAsia="pl-PL"/>
        </w:rPr>
        <w:lastRenderedPageBreak/>
        <w:t>lub nienależycie wykonanej części umowy za każdy rozpoczęty dzień opóźnienia; a w razie niedotrzymania przez Wykonawcę wyznaczonego dodatkowego terminu Zamawiający ma prawo odstąpić od umowy.</w:t>
      </w:r>
    </w:p>
    <w:p w:rsidR="00C34FAD" w:rsidRPr="0041293F" w:rsidRDefault="00C34FAD" w:rsidP="00C34FAD">
      <w:pPr>
        <w:numPr>
          <w:ilvl w:val="0"/>
          <w:numId w:val="7"/>
        </w:numPr>
        <w:tabs>
          <w:tab w:val="left" w:pos="284"/>
        </w:tabs>
        <w:spacing w:after="0" w:line="240" w:lineRule="auto"/>
        <w:ind w:left="0" w:firstLine="0"/>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W przypadku, gdy Wykonawca w trakcie trwania okresu gwarancyjnego nie dopełni obowiązku wymiany Urządzenia na nowe lub usunięcia wad w drodze naprawy najpóźniej w terminie, o którym mowa w § 7 ust. 4 Wykonawca zapłaci Zamawiającemu, z zastrzeżeniem § 7 ust. 5, karę umowną w wysokości 0,3% ceny brutto Urządzenia za każdy rozpoczęty dzień opóźnienia w wymianie Urządzenia na nowe lub usunięcia wad w drodze naprawy.</w:t>
      </w:r>
    </w:p>
    <w:p w:rsidR="00C34FAD" w:rsidRPr="0041293F" w:rsidRDefault="00C34FAD" w:rsidP="00C34FAD">
      <w:pPr>
        <w:numPr>
          <w:ilvl w:val="0"/>
          <w:numId w:val="10"/>
        </w:numPr>
        <w:tabs>
          <w:tab w:val="left" w:pos="284"/>
        </w:tabs>
        <w:spacing w:after="0" w:line="240" w:lineRule="auto"/>
        <w:ind w:left="0" w:firstLine="0"/>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Kary, o których mowa w ust. 2, mogą być naliczane w odniesieniu do każdego Urządzenia oddzielnie.</w:t>
      </w:r>
    </w:p>
    <w:p w:rsidR="00C34FAD" w:rsidRPr="0041293F" w:rsidRDefault="00C34FAD" w:rsidP="00C34FAD">
      <w:pPr>
        <w:numPr>
          <w:ilvl w:val="0"/>
          <w:numId w:val="10"/>
        </w:numPr>
        <w:tabs>
          <w:tab w:val="left" w:pos="284"/>
        </w:tabs>
        <w:spacing w:after="0" w:line="240" w:lineRule="auto"/>
        <w:ind w:left="0" w:firstLine="0"/>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Kary, o których mowa w ust. 1, mogą być potrącane z wynagrodzenia należnego Wykonawcy lub wnoszone na podstawie odrębnego wezwania do zapłaty.</w:t>
      </w:r>
    </w:p>
    <w:p w:rsidR="00C34FAD" w:rsidRPr="0041293F" w:rsidRDefault="00C34FAD" w:rsidP="00C34FAD">
      <w:pPr>
        <w:numPr>
          <w:ilvl w:val="0"/>
          <w:numId w:val="10"/>
        </w:numPr>
        <w:tabs>
          <w:tab w:val="left" w:pos="284"/>
        </w:tabs>
        <w:spacing w:after="0" w:line="240" w:lineRule="auto"/>
        <w:ind w:left="0" w:firstLine="0"/>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Kary, o których mowa w ust. 1-2, będą płatne w terminie 14 dni od dnia doręczenia wezwania do ich zapłaty.</w:t>
      </w:r>
    </w:p>
    <w:p w:rsidR="00C34FAD" w:rsidRPr="0041293F" w:rsidRDefault="00C34FAD" w:rsidP="00C34FAD">
      <w:pPr>
        <w:numPr>
          <w:ilvl w:val="0"/>
          <w:numId w:val="10"/>
        </w:numPr>
        <w:tabs>
          <w:tab w:val="left" w:pos="284"/>
        </w:tabs>
        <w:spacing w:after="0" w:line="240" w:lineRule="auto"/>
        <w:ind w:left="0" w:firstLine="0"/>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Strony mogą dochodzić na zasadach ogólnych odszkodowania przewyższającego wartość zastrzeżonych kar umownych.</w:t>
      </w:r>
    </w:p>
    <w:p w:rsidR="00C34FAD" w:rsidRPr="0041293F" w:rsidRDefault="00C34FAD" w:rsidP="00C34FAD">
      <w:pPr>
        <w:suppressAutoHyphens/>
        <w:spacing w:after="0"/>
        <w:contextualSpacing/>
        <w:jc w:val="both"/>
        <w:rPr>
          <w:rFonts w:ascii="Times New Roman" w:hAnsi="Times New Roman"/>
          <w:bCs/>
          <w:color w:val="FF0000"/>
          <w:sz w:val="24"/>
          <w:szCs w:val="24"/>
        </w:rPr>
      </w:pPr>
    </w:p>
    <w:p w:rsidR="00C34FAD" w:rsidRPr="0041293F" w:rsidRDefault="00C34FAD" w:rsidP="00C34FAD">
      <w:pPr>
        <w:spacing w:after="0"/>
        <w:jc w:val="center"/>
        <w:rPr>
          <w:rFonts w:ascii="Times New Roman" w:eastAsia="Times New Roman" w:hAnsi="Times New Roman"/>
          <w:sz w:val="24"/>
          <w:szCs w:val="24"/>
          <w:lang w:eastAsia="pl-PL"/>
        </w:rPr>
      </w:pPr>
      <w:r w:rsidRPr="0041293F">
        <w:rPr>
          <w:rFonts w:ascii="Times New Roman" w:eastAsia="Times New Roman" w:hAnsi="Times New Roman"/>
          <w:sz w:val="24"/>
          <w:szCs w:val="24"/>
          <w:lang w:eastAsia="pl-PL"/>
        </w:rPr>
        <w:t>§ 9</w:t>
      </w:r>
    </w:p>
    <w:p w:rsidR="00C34FAD" w:rsidRPr="0041293F" w:rsidRDefault="00C34FAD" w:rsidP="00C34FAD">
      <w:pPr>
        <w:overflowPunct w:val="0"/>
        <w:autoSpaceDE w:val="0"/>
        <w:autoSpaceDN w:val="0"/>
        <w:adjustRightInd w:val="0"/>
        <w:spacing w:after="0"/>
        <w:jc w:val="both"/>
        <w:textAlignment w:val="baseline"/>
        <w:rPr>
          <w:rFonts w:ascii="Times New Roman" w:eastAsia="Times New Roman" w:hAnsi="Times New Roman"/>
          <w:sz w:val="24"/>
          <w:szCs w:val="24"/>
        </w:rPr>
      </w:pPr>
      <w:r w:rsidRPr="0041293F">
        <w:rPr>
          <w:rFonts w:ascii="Times New Roman" w:eastAsia="Times New Roman" w:hAnsi="Times New Roman"/>
          <w:sz w:val="24"/>
          <w:szCs w:val="24"/>
        </w:rPr>
        <w:t>1. Strony wskazują upoważnionych pracowników do realizacji niniejszej umowy:</w:t>
      </w:r>
    </w:p>
    <w:p w:rsidR="00C34FAD" w:rsidRPr="0041293F" w:rsidRDefault="00C34FAD" w:rsidP="00C34FAD">
      <w:pPr>
        <w:numPr>
          <w:ilvl w:val="0"/>
          <w:numId w:val="4"/>
        </w:numPr>
        <w:tabs>
          <w:tab w:val="clear" w:pos="785"/>
          <w:tab w:val="num" w:pos="720"/>
        </w:tabs>
        <w:spacing w:after="0" w:line="240" w:lineRule="auto"/>
        <w:ind w:left="720"/>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Wykonawca –  ………………………....</w:t>
      </w:r>
    </w:p>
    <w:p w:rsidR="00C34FAD" w:rsidRPr="0041293F" w:rsidRDefault="00C34FAD" w:rsidP="00C34FAD">
      <w:pPr>
        <w:numPr>
          <w:ilvl w:val="0"/>
          <w:numId w:val="4"/>
        </w:numPr>
        <w:tabs>
          <w:tab w:val="clear" w:pos="785"/>
          <w:tab w:val="num" w:pos="720"/>
        </w:tabs>
        <w:spacing w:after="0" w:line="240" w:lineRule="auto"/>
        <w:ind w:left="720"/>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Zamawiający – …………………………</w:t>
      </w:r>
    </w:p>
    <w:p w:rsidR="00C34FAD" w:rsidRPr="0041293F" w:rsidRDefault="00C34FAD" w:rsidP="00C34FAD">
      <w:pPr>
        <w:overflowPunct w:val="0"/>
        <w:autoSpaceDE w:val="0"/>
        <w:autoSpaceDN w:val="0"/>
        <w:adjustRightInd w:val="0"/>
        <w:spacing w:after="0"/>
        <w:jc w:val="both"/>
        <w:textAlignment w:val="baseline"/>
        <w:rPr>
          <w:rFonts w:ascii="Times New Roman" w:eastAsia="Times New Roman" w:hAnsi="Times New Roman"/>
          <w:sz w:val="24"/>
          <w:szCs w:val="24"/>
        </w:rPr>
      </w:pPr>
      <w:r w:rsidRPr="0041293F">
        <w:rPr>
          <w:rFonts w:ascii="Times New Roman" w:eastAsia="Times New Roman" w:hAnsi="Times New Roman"/>
          <w:sz w:val="24"/>
          <w:szCs w:val="24"/>
        </w:rPr>
        <w:t>2. Wykonawca zobowiązuje się do informowania Zamawiającego o każdej zmianie swojego adresu lub siedziby w okresie gwarancji.</w:t>
      </w:r>
    </w:p>
    <w:p w:rsidR="00C34FAD" w:rsidRPr="0041293F" w:rsidRDefault="00C34FAD" w:rsidP="00C34FAD">
      <w:pPr>
        <w:overflowPunct w:val="0"/>
        <w:autoSpaceDE w:val="0"/>
        <w:autoSpaceDN w:val="0"/>
        <w:adjustRightInd w:val="0"/>
        <w:spacing w:after="0"/>
        <w:jc w:val="both"/>
        <w:textAlignment w:val="baseline"/>
        <w:rPr>
          <w:rFonts w:ascii="Times New Roman" w:eastAsia="Times New Roman" w:hAnsi="Times New Roman"/>
          <w:bCs/>
          <w:sz w:val="24"/>
          <w:szCs w:val="24"/>
        </w:rPr>
      </w:pPr>
      <w:r w:rsidRPr="0041293F">
        <w:rPr>
          <w:rFonts w:ascii="Times New Roman" w:eastAsia="Times New Roman" w:hAnsi="Times New Roman"/>
          <w:bCs/>
          <w:sz w:val="24"/>
          <w:szCs w:val="24"/>
        </w:rPr>
        <w:t>3. Zmiany osób wyznaczonych do kontaktów, wskazanych w ust. 1 dokonywane są w drodze powiadomienia drugiej Strony i nie wymagają zawarcia aneksu do umowy.</w:t>
      </w:r>
    </w:p>
    <w:p w:rsidR="00C34FAD" w:rsidRPr="0041293F" w:rsidRDefault="00C34FAD" w:rsidP="00C34FAD">
      <w:pPr>
        <w:overflowPunct w:val="0"/>
        <w:autoSpaceDE w:val="0"/>
        <w:autoSpaceDN w:val="0"/>
        <w:adjustRightInd w:val="0"/>
        <w:spacing w:after="0"/>
        <w:jc w:val="both"/>
        <w:textAlignment w:val="baseline"/>
        <w:rPr>
          <w:rFonts w:ascii="Times New Roman" w:eastAsia="Times New Roman" w:hAnsi="Times New Roman"/>
          <w:sz w:val="24"/>
          <w:szCs w:val="24"/>
        </w:rPr>
      </w:pPr>
      <w:r w:rsidRPr="0041293F">
        <w:rPr>
          <w:rFonts w:ascii="Times New Roman" w:eastAsia="Times New Roman" w:hAnsi="Times New Roman"/>
          <w:bCs/>
          <w:sz w:val="24"/>
          <w:szCs w:val="24"/>
        </w:rPr>
        <w:t xml:space="preserve">4. </w:t>
      </w:r>
      <w:r w:rsidRPr="0041293F">
        <w:rPr>
          <w:rFonts w:ascii="Times New Roman" w:eastAsia="Times New Roman" w:hAnsi="Times New Roman"/>
          <w:sz w:val="24"/>
          <w:szCs w:val="24"/>
        </w:rPr>
        <w:t>Strony oświadczają, że wskazują adresy wymienione w komparycji niniejszej umowy jako swoje adresy korespondencyjne i oznajmiają, że oświadczenie o wskazaniu adresu korespondencyjnego pozostanie wiążące do czasu powiadomienia drugiej Strony w formie pisemnej pod rygorem nieważności o zmianie adresu korespondencyjnego. Do czasu powiadomienia korespondencja wysłana na ostatni wskazany przez Stronę adres korespondencyjny będzie traktowana jako wysłana na właściwy adres Strony (ze skutkiem doręczenia).</w:t>
      </w:r>
    </w:p>
    <w:p w:rsidR="00C34FAD" w:rsidRPr="0041293F" w:rsidRDefault="00C34FAD" w:rsidP="00C34FAD">
      <w:pPr>
        <w:spacing w:after="0"/>
        <w:jc w:val="center"/>
        <w:rPr>
          <w:rFonts w:ascii="Times New Roman" w:eastAsia="Times New Roman" w:hAnsi="Times New Roman"/>
          <w:sz w:val="24"/>
          <w:szCs w:val="24"/>
          <w:lang w:eastAsia="pl-PL"/>
        </w:rPr>
      </w:pPr>
      <w:r w:rsidRPr="0041293F">
        <w:rPr>
          <w:rFonts w:ascii="Times New Roman" w:eastAsia="Times New Roman" w:hAnsi="Times New Roman"/>
          <w:sz w:val="24"/>
          <w:szCs w:val="24"/>
          <w:lang w:eastAsia="pl-PL"/>
        </w:rPr>
        <w:t>§ 10</w:t>
      </w:r>
    </w:p>
    <w:p w:rsidR="00C34FAD" w:rsidRPr="0041293F" w:rsidRDefault="00C34FAD" w:rsidP="00C34FAD">
      <w:pPr>
        <w:overflowPunct w:val="0"/>
        <w:autoSpaceDE w:val="0"/>
        <w:autoSpaceDN w:val="0"/>
        <w:adjustRightInd w:val="0"/>
        <w:spacing w:after="0"/>
        <w:jc w:val="both"/>
        <w:textAlignment w:val="baseline"/>
        <w:rPr>
          <w:rFonts w:ascii="Times New Roman" w:eastAsia="Times New Roman" w:hAnsi="Times New Roman"/>
          <w:sz w:val="24"/>
          <w:szCs w:val="24"/>
        </w:rPr>
      </w:pPr>
    </w:p>
    <w:p w:rsidR="00C34FAD" w:rsidRPr="0041293F" w:rsidRDefault="00C34FAD" w:rsidP="00C34FAD">
      <w:pPr>
        <w:spacing w:after="0"/>
        <w:jc w:val="both"/>
        <w:rPr>
          <w:rFonts w:ascii="Times New Roman" w:eastAsia="Times New Roman" w:hAnsi="Times New Roman"/>
          <w:sz w:val="24"/>
          <w:szCs w:val="24"/>
          <w:lang w:eastAsia="pl-PL"/>
        </w:rPr>
      </w:pPr>
      <w:r w:rsidRPr="0041293F">
        <w:rPr>
          <w:rFonts w:ascii="Times New Roman" w:eastAsia="Times New Roman" w:hAnsi="Times New Roman"/>
          <w:sz w:val="24"/>
          <w:szCs w:val="24"/>
          <w:lang w:eastAsia="pl-PL"/>
        </w:rPr>
        <w:t xml:space="preserve">Zamawiający oświadcza, że jest administratorem danych osobowych w rozumieniu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oświadcza, że dane osobowe Wykonawcy uzyskane w drodze postępowania przetargowego, w przypadku osoby fizycznej, będą przetwarzane podczas realizacji niniejszej umowy zgodnie z informacją zawartą załączniku nr </w:t>
      </w:r>
      <w:r w:rsidRPr="0041293F">
        <w:rPr>
          <w:rFonts w:ascii="Times New Roman" w:eastAsia="Times New Roman" w:hAnsi="Times New Roman"/>
          <w:color w:val="FF0000"/>
          <w:sz w:val="24"/>
          <w:szCs w:val="24"/>
          <w:lang w:eastAsia="pl-PL"/>
        </w:rPr>
        <w:t>4</w:t>
      </w:r>
      <w:r w:rsidRPr="0041293F">
        <w:rPr>
          <w:rFonts w:ascii="Times New Roman" w:eastAsia="Times New Roman" w:hAnsi="Times New Roman"/>
          <w:sz w:val="24"/>
          <w:szCs w:val="24"/>
          <w:lang w:eastAsia="pl-PL"/>
        </w:rPr>
        <w:t xml:space="preserve"> do umowy.</w:t>
      </w:r>
    </w:p>
    <w:p w:rsidR="00C34FAD" w:rsidRPr="0041293F" w:rsidRDefault="00C34FAD" w:rsidP="00C34FAD">
      <w:pPr>
        <w:spacing w:after="0"/>
        <w:jc w:val="both"/>
        <w:rPr>
          <w:rFonts w:ascii="Times New Roman" w:eastAsia="Times New Roman" w:hAnsi="Times New Roman"/>
          <w:sz w:val="24"/>
          <w:szCs w:val="24"/>
          <w:lang w:eastAsia="pl-PL"/>
        </w:rPr>
      </w:pPr>
    </w:p>
    <w:p w:rsidR="00C34FAD" w:rsidRPr="0041293F" w:rsidRDefault="00C34FAD" w:rsidP="00C34FAD">
      <w:pPr>
        <w:spacing w:after="0"/>
        <w:jc w:val="both"/>
        <w:rPr>
          <w:rFonts w:ascii="Times New Roman" w:eastAsia="Times New Roman" w:hAnsi="Times New Roman"/>
          <w:sz w:val="24"/>
          <w:szCs w:val="24"/>
          <w:lang w:eastAsia="pl-PL"/>
        </w:rPr>
      </w:pPr>
    </w:p>
    <w:p w:rsidR="00C34FAD" w:rsidRPr="0041293F" w:rsidRDefault="00C34FAD" w:rsidP="00C34FAD">
      <w:pPr>
        <w:spacing w:after="0"/>
        <w:jc w:val="both"/>
        <w:rPr>
          <w:rFonts w:ascii="Times New Roman" w:eastAsia="Times New Roman" w:hAnsi="Times New Roman"/>
          <w:sz w:val="24"/>
          <w:szCs w:val="24"/>
          <w:lang w:eastAsia="pl-PL"/>
        </w:rPr>
      </w:pPr>
    </w:p>
    <w:p w:rsidR="00C34FAD" w:rsidRPr="0041293F" w:rsidRDefault="00C34FAD" w:rsidP="00C34FAD">
      <w:pPr>
        <w:spacing w:after="0"/>
        <w:jc w:val="both"/>
        <w:rPr>
          <w:rFonts w:ascii="Times New Roman" w:eastAsia="Times New Roman" w:hAnsi="Times New Roman"/>
          <w:sz w:val="24"/>
          <w:szCs w:val="24"/>
          <w:lang w:eastAsia="pl-PL"/>
        </w:rPr>
      </w:pPr>
    </w:p>
    <w:p w:rsidR="00C34FAD" w:rsidRPr="0041293F" w:rsidRDefault="00C34FAD" w:rsidP="00C34FAD">
      <w:pPr>
        <w:spacing w:after="0"/>
        <w:jc w:val="center"/>
        <w:rPr>
          <w:rFonts w:ascii="Times New Roman" w:eastAsia="Times New Roman" w:hAnsi="Times New Roman"/>
          <w:sz w:val="24"/>
          <w:szCs w:val="24"/>
          <w:lang w:eastAsia="pl-PL"/>
        </w:rPr>
      </w:pPr>
      <w:r w:rsidRPr="0041293F">
        <w:rPr>
          <w:rFonts w:ascii="Times New Roman" w:eastAsia="Times New Roman" w:hAnsi="Times New Roman"/>
          <w:sz w:val="24"/>
          <w:szCs w:val="24"/>
          <w:lang w:eastAsia="pl-PL"/>
        </w:rPr>
        <w:lastRenderedPageBreak/>
        <w:t>§ 11</w:t>
      </w:r>
    </w:p>
    <w:p w:rsidR="00C34FAD" w:rsidRPr="0041293F" w:rsidRDefault="00C34FAD" w:rsidP="00C34FAD">
      <w:pPr>
        <w:spacing w:after="120"/>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Zgodnie z art. 4 pkt 8 ustawy  z dnia 29 stycznia 2004 r. Prawo zamówień publicznych</w:t>
      </w:r>
      <w:r>
        <w:rPr>
          <w:rFonts w:ascii="Times New Roman" w:eastAsia="Times New Roman" w:hAnsi="Times New Roman"/>
          <w:bCs/>
          <w:sz w:val="24"/>
          <w:szCs w:val="24"/>
          <w:lang w:eastAsia="pl-PL"/>
        </w:rPr>
        <w:br/>
      </w:r>
      <w:r w:rsidRPr="0041293F">
        <w:rPr>
          <w:rFonts w:ascii="Times New Roman" w:eastAsia="Times New Roman" w:hAnsi="Times New Roman"/>
          <w:bCs/>
          <w:sz w:val="24"/>
          <w:szCs w:val="24"/>
          <w:lang w:eastAsia="pl-PL"/>
        </w:rPr>
        <w:t xml:space="preserve"> (Dz. U. z 2019 r., poz. 1843 ze zm.), przepisów ustawy nie stosuje się do niniejszej umowy.</w:t>
      </w:r>
    </w:p>
    <w:p w:rsidR="00C34FAD" w:rsidRPr="0041293F" w:rsidRDefault="00C34FAD" w:rsidP="00C34FAD">
      <w:pPr>
        <w:spacing w:after="0"/>
        <w:jc w:val="both"/>
        <w:rPr>
          <w:rFonts w:ascii="Times New Roman" w:eastAsia="Times New Roman" w:hAnsi="Times New Roman"/>
          <w:bCs/>
          <w:sz w:val="24"/>
          <w:szCs w:val="24"/>
          <w:lang w:eastAsia="pl-PL"/>
        </w:rPr>
      </w:pPr>
    </w:p>
    <w:p w:rsidR="00C34FAD" w:rsidRPr="0041293F" w:rsidRDefault="00C34FAD" w:rsidP="00C34FAD">
      <w:pPr>
        <w:spacing w:after="0"/>
        <w:jc w:val="center"/>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§12</w:t>
      </w:r>
    </w:p>
    <w:p w:rsidR="00C34FAD" w:rsidRPr="0041293F" w:rsidRDefault="00C34FAD" w:rsidP="00C34FAD">
      <w:pPr>
        <w:suppressAutoHyphens/>
        <w:spacing w:after="0"/>
        <w:jc w:val="both"/>
        <w:rPr>
          <w:rFonts w:ascii="Times New Roman" w:eastAsia="Times New Roman" w:hAnsi="Times New Roman"/>
          <w:sz w:val="24"/>
          <w:szCs w:val="24"/>
          <w:lang w:eastAsia="ar-SA"/>
        </w:rPr>
      </w:pPr>
      <w:r w:rsidRPr="0041293F">
        <w:rPr>
          <w:rFonts w:ascii="Times New Roman" w:eastAsia="Times New Roman" w:hAnsi="Times New Roman"/>
          <w:sz w:val="24"/>
          <w:szCs w:val="24"/>
          <w:lang w:eastAsia="ar-SA"/>
        </w:rPr>
        <w:t>Spory, jakie mogą wynikać w związku z realizacją umowy, strony poddają rozstrzygnięciu sądowi powszechnemu właściwemu dla siedziby Zamawiającego.</w:t>
      </w:r>
    </w:p>
    <w:p w:rsidR="00C34FAD" w:rsidRPr="0041293F" w:rsidRDefault="00C34FAD" w:rsidP="00C34FAD">
      <w:pPr>
        <w:spacing w:after="0"/>
        <w:jc w:val="both"/>
        <w:rPr>
          <w:rFonts w:ascii="Times New Roman" w:eastAsia="Times New Roman" w:hAnsi="Times New Roman"/>
          <w:sz w:val="24"/>
          <w:szCs w:val="24"/>
          <w:lang w:eastAsia="pl-PL"/>
        </w:rPr>
      </w:pPr>
    </w:p>
    <w:p w:rsidR="00C34FAD" w:rsidRPr="0041293F" w:rsidRDefault="00C34FAD" w:rsidP="00C34FAD">
      <w:pPr>
        <w:spacing w:after="0"/>
        <w:ind w:left="360" w:hanging="360"/>
        <w:jc w:val="center"/>
        <w:rPr>
          <w:rFonts w:ascii="Times New Roman" w:eastAsia="Times New Roman" w:hAnsi="Times New Roman"/>
          <w:sz w:val="24"/>
          <w:szCs w:val="24"/>
          <w:lang w:eastAsia="pl-PL"/>
        </w:rPr>
      </w:pPr>
      <w:r w:rsidRPr="0041293F">
        <w:rPr>
          <w:rFonts w:ascii="Times New Roman" w:eastAsia="Times New Roman" w:hAnsi="Times New Roman"/>
          <w:sz w:val="24"/>
          <w:szCs w:val="24"/>
          <w:lang w:eastAsia="pl-PL"/>
        </w:rPr>
        <w:t>§13</w:t>
      </w:r>
    </w:p>
    <w:p w:rsidR="00C34FAD" w:rsidRPr="0041293F" w:rsidRDefault="00C34FAD" w:rsidP="00C34FAD">
      <w:pPr>
        <w:spacing w:after="0"/>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Integralną część umowy stanowią załączniki do umowy.</w:t>
      </w:r>
    </w:p>
    <w:p w:rsidR="00C34FAD" w:rsidRPr="0041293F" w:rsidRDefault="00C34FAD" w:rsidP="00C34FAD">
      <w:pPr>
        <w:spacing w:after="0"/>
        <w:jc w:val="both"/>
        <w:rPr>
          <w:rFonts w:ascii="Times New Roman" w:eastAsia="Times New Roman" w:hAnsi="Times New Roman"/>
          <w:bCs/>
          <w:sz w:val="24"/>
          <w:szCs w:val="24"/>
          <w:lang w:eastAsia="pl-PL"/>
        </w:rPr>
      </w:pPr>
    </w:p>
    <w:p w:rsidR="00C34FAD" w:rsidRPr="0041293F" w:rsidRDefault="00C34FAD" w:rsidP="00C34FAD">
      <w:pPr>
        <w:spacing w:after="0"/>
        <w:ind w:left="360" w:hanging="360"/>
        <w:jc w:val="center"/>
        <w:rPr>
          <w:rFonts w:ascii="Times New Roman" w:eastAsia="Times New Roman" w:hAnsi="Times New Roman"/>
          <w:sz w:val="24"/>
          <w:szCs w:val="24"/>
          <w:lang w:eastAsia="pl-PL"/>
        </w:rPr>
      </w:pPr>
      <w:r w:rsidRPr="0041293F">
        <w:rPr>
          <w:rFonts w:ascii="Times New Roman" w:eastAsia="Times New Roman" w:hAnsi="Times New Roman"/>
          <w:sz w:val="24"/>
          <w:szCs w:val="24"/>
          <w:lang w:eastAsia="pl-PL"/>
        </w:rPr>
        <w:t>§14</w:t>
      </w:r>
    </w:p>
    <w:p w:rsidR="00C34FAD" w:rsidRPr="0041293F" w:rsidRDefault="00C34FAD" w:rsidP="00C34FAD">
      <w:pPr>
        <w:tabs>
          <w:tab w:val="left" w:pos="2160"/>
        </w:tabs>
        <w:suppressAutoHyphens/>
        <w:spacing w:after="0"/>
        <w:jc w:val="both"/>
        <w:rPr>
          <w:rFonts w:ascii="Times New Roman" w:eastAsia="Times New Roman" w:hAnsi="Times New Roman"/>
          <w:b/>
          <w:bCs/>
          <w:sz w:val="24"/>
          <w:szCs w:val="24"/>
          <w:lang w:eastAsia="ar-SA"/>
        </w:rPr>
      </w:pPr>
      <w:r w:rsidRPr="0041293F">
        <w:rPr>
          <w:rFonts w:ascii="Times New Roman" w:eastAsia="Times New Roman" w:hAnsi="Times New Roman"/>
          <w:bCs/>
          <w:sz w:val="24"/>
          <w:szCs w:val="24"/>
          <w:lang w:eastAsia="ar-SA"/>
        </w:rPr>
        <w:t>Umowę sporządzono w trzech jednobrzmiących egzemplarzach, w tym dwa dla Zamawiającego.</w:t>
      </w:r>
    </w:p>
    <w:p w:rsidR="00C34FAD" w:rsidRPr="0041293F" w:rsidRDefault="00C34FAD" w:rsidP="00C34FAD">
      <w:pPr>
        <w:tabs>
          <w:tab w:val="left" w:pos="2160"/>
        </w:tabs>
        <w:suppressAutoHyphens/>
        <w:spacing w:after="0"/>
        <w:jc w:val="both"/>
        <w:rPr>
          <w:rFonts w:ascii="Times New Roman" w:eastAsia="Times New Roman" w:hAnsi="Times New Roman"/>
          <w:b/>
          <w:bCs/>
          <w:color w:val="FF0000"/>
          <w:sz w:val="24"/>
          <w:szCs w:val="24"/>
          <w:lang w:eastAsia="ar-SA"/>
        </w:rPr>
      </w:pPr>
    </w:p>
    <w:p w:rsidR="00C34FAD" w:rsidRPr="0041293F" w:rsidRDefault="00C34FAD" w:rsidP="00C34FAD">
      <w:pPr>
        <w:tabs>
          <w:tab w:val="left" w:pos="2160"/>
        </w:tabs>
        <w:suppressAutoHyphens/>
        <w:spacing w:after="0"/>
        <w:jc w:val="both"/>
        <w:rPr>
          <w:rFonts w:ascii="Times New Roman" w:eastAsia="Times New Roman" w:hAnsi="Times New Roman"/>
          <w:b/>
          <w:bCs/>
          <w:color w:val="FF0000"/>
          <w:sz w:val="24"/>
          <w:szCs w:val="24"/>
          <w:lang w:eastAsia="ar-SA"/>
        </w:rPr>
      </w:pPr>
    </w:p>
    <w:p w:rsidR="00C34FAD" w:rsidRPr="0041293F" w:rsidRDefault="00C34FAD" w:rsidP="00C34FAD">
      <w:pPr>
        <w:tabs>
          <w:tab w:val="left" w:pos="2160"/>
        </w:tabs>
        <w:suppressAutoHyphens/>
        <w:spacing w:after="0"/>
        <w:jc w:val="both"/>
        <w:rPr>
          <w:rFonts w:ascii="Times New Roman" w:eastAsia="Times New Roman" w:hAnsi="Times New Roman"/>
          <w:b/>
          <w:bCs/>
          <w:color w:val="FF0000"/>
          <w:sz w:val="24"/>
          <w:szCs w:val="24"/>
          <w:lang w:eastAsia="ar-SA"/>
        </w:rPr>
      </w:pPr>
    </w:p>
    <w:p w:rsidR="00C34FAD" w:rsidRPr="0041293F" w:rsidRDefault="00C34FAD" w:rsidP="00C34FAD">
      <w:pPr>
        <w:widowControl w:val="0"/>
        <w:tabs>
          <w:tab w:val="left" w:pos="5670"/>
        </w:tabs>
        <w:suppressAutoHyphens/>
        <w:spacing w:after="0"/>
        <w:jc w:val="both"/>
        <w:rPr>
          <w:rFonts w:ascii="Times New Roman" w:eastAsia="Times New Roman" w:hAnsi="Times New Roman"/>
          <w:sz w:val="24"/>
          <w:szCs w:val="24"/>
          <w:lang w:eastAsia="ar-SA"/>
        </w:rPr>
      </w:pPr>
      <w:r w:rsidRPr="0041293F">
        <w:rPr>
          <w:rFonts w:ascii="Times New Roman" w:eastAsia="Times New Roman" w:hAnsi="Times New Roman"/>
          <w:sz w:val="24"/>
          <w:szCs w:val="24"/>
          <w:lang w:eastAsia="ar-SA"/>
        </w:rPr>
        <w:t>ZAMAWIAJĄCY                                                               WYKONAWCA</w:t>
      </w:r>
    </w:p>
    <w:p w:rsidR="00C34FAD" w:rsidRPr="0041293F" w:rsidRDefault="00C34FAD" w:rsidP="00C34FAD">
      <w:pPr>
        <w:widowControl w:val="0"/>
        <w:tabs>
          <w:tab w:val="left" w:pos="5670"/>
        </w:tabs>
        <w:suppressAutoHyphens/>
        <w:spacing w:after="0"/>
        <w:jc w:val="both"/>
        <w:rPr>
          <w:rFonts w:ascii="Times New Roman" w:eastAsia="Times New Roman" w:hAnsi="Times New Roman"/>
          <w:b/>
          <w:sz w:val="24"/>
          <w:szCs w:val="24"/>
          <w:lang w:eastAsia="ar-SA"/>
        </w:rPr>
      </w:pPr>
    </w:p>
    <w:p w:rsidR="00C34FAD" w:rsidRPr="0041293F" w:rsidRDefault="00C34FAD" w:rsidP="00C34FAD">
      <w:pPr>
        <w:widowControl w:val="0"/>
        <w:tabs>
          <w:tab w:val="left" w:pos="5670"/>
        </w:tabs>
        <w:suppressAutoHyphens/>
        <w:spacing w:after="0"/>
        <w:jc w:val="both"/>
        <w:rPr>
          <w:rFonts w:ascii="Times New Roman" w:eastAsia="Times New Roman" w:hAnsi="Times New Roman"/>
          <w:b/>
          <w:color w:val="FF0000"/>
          <w:sz w:val="24"/>
          <w:szCs w:val="24"/>
          <w:lang w:eastAsia="ar-SA"/>
        </w:rPr>
      </w:pPr>
    </w:p>
    <w:p w:rsidR="00C34FAD" w:rsidRPr="0041293F" w:rsidRDefault="00C34FAD" w:rsidP="00C34FAD">
      <w:pPr>
        <w:widowControl w:val="0"/>
        <w:tabs>
          <w:tab w:val="left" w:pos="5670"/>
        </w:tabs>
        <w:suppressAutoHyphens/>
        <w:spacing w:after="0"/>
        <w:jc w:val="both"/>
        <w:rPr>
          <w:rFonts w:ascii="Times New Roman" w:eastAsia="Times New Roman" w:hAnsi="Times New Roman"/>
          <w:b/>
          <w:color w:val="FF0000"/>
          <w:sz w:val="24"/>
          <w:szCs w:val="24"/>
          <w:lang w:eastAsia="ar-SA"/>
        </w:rPr>
      </w:pPr>
    </w:p>
    <w:p w:rsidR="00C34FAD" w:rsidRPr="0041293F" w:rsidRDefault="00C34FAD" w:rsidP="00C34FAD">
      <w:pPr>
        <w:widowControl w:val="0"/>
        <w:tabs>
          <w:tab w:val="left" w:pos="5670"/>
        </w:tabs>
        <w:suppressAutoHyphens/>
        <w:spacing w:after="0"/>
        <w:jc w:val="both"/>
        <w:rPr>
          <w:rFonts w:ascii="Times New Roman" w:eastAsia="Times New Roman" w:hAnsi="Times New Roman"/>
          <w:b/>
          <w:color w:val="FF0000"/>
          <w:sz w:val="24"/>
          <w:szCs w:val="24"/>
          <w:lang w:eastAsia="ar-SA"/>
        </w:rPr>
      </w:pPr>
    </w:p>
    <w:p w:rsidR="00C34FAD" w:rsidRPr="0041293F" w:rsidRDefault="00C34FAD" w:rsidP="00C34FAD">
      <w:pPr>
        <w:widowControl w:val="0"/>
        <w:tabs>
          <w:tab w:val="left" w:pos="5670"/>
        </w:tabs>
        <w:suppressAutoHyphens/>
        <w:spacing w:after="0"/>
        <w:jc w:val="both"/>
        <w:rPr>
          <w:rFonts w:ascii="Times New Roman" w:eastAsia="Times New Roman" w:hAnsi="Times New Roman"/>
          <w:sz w:val="24"/>
          <w:szCs w:val="24"/>
          <w:lang w:eastAsia="ar-SA"/>
        </w:rPr>
      </w:pPr>
      <w:r w:rsidRPr="0041293F">
        <w:rPr>
          <w:rFonts w:ascii="Times New Roman" w:eastAsia="Times New Roman" w:hAnsi="Times New Roman"/>
          <w:sz w:val="24"/>
          <w:szCs w:val="24"/>
          <w:lang w:eastAsia="ar-SA"/>
        </w:rPr>
        <w:t>Załączniki:</w:t>
      </w:r>
    </w:p>
    <w:p w:rsidR="00C34FAD" w:rsidRPr="0041293F" w:rsidRDefault="00C34FAD" w:rsidP="00C34FAD">
      <w:pPr>
        <w:widowControl w:val="0"/>
        <w:tabs>
          <w:tab w:val="left" w:pos="5670"/>
        </w:tabs>
        <w:suppressAutoHyphens/>
        <w:spacing w:after="0"/>
        <w:jc w:val="both"/>
        <w:rPr>
          <w:rFonts w:ascii="Times New Roman" w:eastAsia="Times New Roman" w:hAnsi="Times New Roman"/>
          <w:sz w:val="24"/>
          <w:szCs w:val="24"/>
          <w:lang w:eastAsia="ar-SA"/>
        </w:rPr>
      </w:pPr>
      <w:r w:rsidRPr="0041293F">
        <w:rPr>
          <w:rFonts w:ascii="Times New Roman" w:eastAsia="Times New Roman" w:hAnsi="Times New Roman"/>
          <w:sz w:val="24"/>
          <w:szCs w:val="24"/>
          <w:lang w:eastAsia="ar-SA"/>
        </w:rPr>
        <w:t>Załącznik nr 1 - Tabela zgodności oferowanego przedmiotu zamówienia z wymaganiami Zamawiającego</w:t>
      </w:r>
    </w:p>
    <w:p w:rsidR="00C34FAD" w:rsidRPr="0041293F" w:rsidRDefault="00C34FAD" w:rsidP="00C34FAD">
      <w:pPr>
        <w:widowControl w:val="0"/>
        <w:tabs>
          <w:tab w:val="left" w:pos="5670"/>
        </w:tabs>
        <w:suppressAutoHyphens/>
        <w:spacing w:after="0"/>
        <w:jc w:val="both"/>
        <w:rPr>
          <w:rFonts w:ascii="Times New Roman" w:eastAsia="Times New Roman" w:hAnsi="Times New Roman"/>
          <w:sz w:val="24"/>
          <w:szCs w:val="24"/>
          <w:lang w:eastAsia="ar-SA"/>
        </w:rPr>
      </w:pPr>
      <w:r w:rsidRPr="0041293F">
        <w:rPr>
          <w:rFonts w:ascii="Times New Roman" w:eastAsia="Times New Roman" w:hAnsi="Times New Roman"/>
          <w:sz w:val="24"/>
          <w:szCs w:val="24"/>
          <w:lang w:eastAsia="ar-SA"/>
        </w:rPr>
        <w:t>Załącznik nr 2 – Miejsce dostawy przedmiotu zamówienia</w:t>
      </w:r>
    </w:p>
    <w:p w:rsidR="00C34FAD" w:rsidRPr="0041293F" w:rsidRDefault="00C34FAD" w:rsidP="00C34FAD">
      <w:pPr>
        <w:widowControl w:val="0"/>
        <w:tabs>
          <w:tab w:val="left" w:pos="5670"/>
        </w:tabs>
        <w:suppressAutoHyphens/>
        <w:spacing w:after="0"/>
        <w:jc w:val="both"/>
        <w:rPr>
          <w:rFonts w:ascii="Times New Roman" w:eastAsia="Times New Roman" w:hAnsi="Times New Roman"/>
          <w:sz w:val="24"/>
          <w:szCs w:val="24"/>
          <w:lang w:eastAsia="ar-SA"/>
        </w:rPr>
      </w:pPr>
      <w:r w:rsidRPr="0041293F">
        <w:rPr>
          <w:rFonts w:ascii="Times New Roman" w:eastAsia="Times New Roman" w:hAnsi="Times New Roman"/>
          <w:sz w:val="24"/>
          <w:szCs w:val="24"/>
          <w:lang w:eastAsia="ar-SA"/>
        </w:rPr>
        <w:t>Załącznik nr 3 – Wzór protokołu odbioru przedmiotu zamówienia</w:t>
      </w:r>
    </w:p>
    <w:p w:rsidR="00C34FAD" w:rsidRPr="0041293F" w:rsidRDefault="00C34FAD" w:rsidP="00C34FAD">
      <w:pPr>
        <w:widowControl w:val="0"/>
        <w:tabs>
          <w:tab w:val="left" w:pos="5670"/>
        </w:tabs>
        <w:suppressAutoHyphens/>
        <w:spacing w:after="0"/>
        <w:rPr>
          <w:rFonts w:ascii="Times New Roman" w:eastAsia="Times New Roman" w:hAnsi="Times New Roman"/>
          <w:sz w:val="24"/>
          <w:szCs w:val="24"/>
          <w:lang w:eastAsia="ar-SA"/>
        </w:rPr>
        <w:sectPr w:rsidR="00C34FAD" w:rsidRPr="0041293F" w:rsidSect="001556F1">
          <w:headerReference w:type="default" r:id="rId6"/>
          <w:footerReference w:type="even" r:id="rId7"/>
          <w:footerReference w:type="default" r:id="rId8"/>
          <w:headerReference w:type="first" r:id="rId9"/>
          <w:pgSz w:w="11906" w:h="16838" w:code="9"/>
          <w:pgMar w:top="1669" w:right="1418" w:bottom="1276" w:left="1418" w:header="709" w:footer="709" w:gutter="0"/>
          <w:cols w:space="708"/>
          <w:docGrid w:linePitch="360"/>
        </w:sectPr>
      </w:pPr>
      <w:r w:rsidRPr="0041293F">
        <w:rPr>
          <w:rFonts w:ascii="Times New Roman" w:eastAsia="Times New Roman" w:hAnsi="Times New Roman"/>
          <w:sz w:val="24"/>
          <w:szCs w:val="24"/>
          <w:lang w:eastAsia="ar-SA"/>
        </w:rPr>
        <w:t>Załącznik nr 4 – Klauzula informacyjna RODO</w:t>
      </w:r>
    </w:p>
    <w:p w:rsidR="00C34FAD" w:rsidRPr="0041293F" w:rsidRDefault="00C34FAD" w:rsidP="00C34FAD">
      <w:pPr>
        <w:spacing w:after="0" w:line="240" w:lineRule="auto"/>
        <w:jc w:val="right"/>
        <w:rPr>
          <w:rFonts w:ascii="Times New Roman" w:eastAsia="Times New Roman" w:hAnsi="Times New Roman"/>
          <w:bCs/>
          <w:i/>
          <w:sz w:val="24"/>
          <w:szCs w:val="24"/>
          <w:lang w:eastAsia="pl-PL"/>
        </w:rPr>
      </w:pPr>
      <w:r w:rsidRPr="0041293F">
        <w:rPr>
          <w:rFonts w:ascii="Times New Roman" w:eastAsia="Times New Roman" w:hAnsi="Times New Roman"/>
          <w:bCs/>
          <w:i/>
          <w:sz w:val="24"/>
          <w:szCs w:val="24"/>
          <w:lang w:eastAsia="pl-PL"/>
        </w:rPr>
        <w:lastRenderedPageBreak/>
        <w:t>Załącznik nr 1 do umowy</w:t>
      </w:r>
    </w:p>
    <w:p w:rsidR="00C34FAD" w:rsidRPr="0041293F" w:rsidRDefault="00C34FAD" w:rsidP="00C34FAD">
      <w:pPr>
        <w:spacing w:after="0"/>
        <w:jc w:val="both"/>
        <w:rPr>
          <w:rFonts w:ascii="Times New Roman" w:eastAsia="Times New Roman" w:hAnsi="Times New Roman"/>
          <w:bCs/>
          <w:color w:val="FF0000"/>
          <w:sz w:val="24"/>
          <w:szCs w:val="20"/>
          <w:lang w:eastAsia="pl-PL"/>
        </w:rPr>
      </w:pPr>
    </w:p>
    <w:p w:rsidR="00C34FAD" w:rsidRPr="0041293F" w:rsidRDefault="00C34FAD" w:rsidP="00C34FAD">
      <w:pPr>
        <w:spacing w:before="240" w:after="60" w:line="240" w:lineRule="auto"/>
        <w:jc w:val="both"/>
        <w:outlineLvl w:val="5"/>
        <w:rPr>
          <w:rFonts w:ascii="Times New Roman" w:eastAsia="Times New Roman" w:hAnsi="Times New Roman"/>
          <w:b/>
          <w:i/>
          <w:sz w:val="24"/>
          <w:szCs w:val="24"/>
          <w:lang w:eastAsia="pl-PL"/>
        </w:rPr>
      </w:pPr>
      <w:r w:rsidRPr="0041293F">
        <w:rPr>
          <w:rFonts w:ascii="Times New Roman" w:eastAsia="Times New Roman" w:hAnsi="Times New Roman"/>
          <w:b/>
          <w:sz w:val="24"/>
          <w:szCs w:val="24"/>
          <w:lang w:eastAsia="pl-PL"/>
        </w:rPr>
        <w:t xml:space="preserve">Tabela 1. </w:t>
      </w:r>
      <w:r w:rsidRPr="0041293F">
        <w:rPr>
          <w:rFonts w:ascii="Times New Roman" w:eastAsia="Times New Roman" w:hAnsi="Times New Roman"/>
          <w:b/>
          <w:i/>
          <w:sz w:val="24"/>
          <w:szCs w:val="24"/>
          <w:lang w:eastAsia="pl-PL"/>
        </w:rPr>
        <w:t>Wymagania ogólne dla wszystkich urządzeń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540"/>
        <w:gridCol w:w="5514"/>
        <w:gridCol w:w="2006"/>
      </w:tblGrid>
      <w:tr w:rsidR="00C34FAD" w:rsidRPr="00D84381" w:rsidTr="003113E6">
        <w:trPr>
          <w:trHeight w:hRule="exact" w:val="813"/>
          <w:tblHeader/>
          <w:jc w:val="center"/>
        </w:trPr>
        <w:tc>
          <w:tcPr>
            <w:tcW w:w="850" w:type="pct"/>
            <w:tcMar>
              <w:top w:w="113" w:type="dxa"/>
              <w:bottom w:w="113" w:type="dxa"/>
            </w:tcMar>
            <w:vAlign w:val="center"/>
          </w:tcPr>
          <w:p w:rsidR="00C34FAD" w:rsidRPr="00D84381" w:rsidRDefault="00C34FAD" w:rsidP="003113E6">
            <w:pPr>
              <w:keepNext/>
              <w:spacing w:after="0" w:line="240" w:lineRule="auto"/>
              <w:jc w:val="center"/>
              <w:rPr>
                <w:rFonts w:ascii="Times New Roman" w:eastAsia="Times New Roman" w:hAnsi="Times New Roman"/>
                <w:b/>
                <w:sz w:val="24"/>
                <w:szCs w:val="24"/>
                <w:lang w:eastAsia="pl-PL"/>
              </w:rPr>
            </w:pPr>
            <w:r w:rsidRPr="00D84381">
              <w:rPr>
                <w:rFonts w:ascii="Times New Roman" w:eastAsia="Times New Roman" w:hAnsi="Times New Roman"/>
                <w:b/>
                <w:sz w:val="24"/>
                <w:szCs w:val="24"/>
                <w:lang w:eastAsia="pl-PL"/>
              </w:rPr>
              <w:t>Opis</w:t>
            </w:r>
          </w:p>
        </w:tc>
        <w:tc>
          <w:tcPr>
            <w:tcW w:w="3043" w:type="pct"/>
            <w:tcMar>
              <w:top w:w="113" w:type="dxa"/>
              <w:bottom w:w="113" w:type="dxa"/>
            </w:tcMar>
            <w:vAlign w:val="center"/>
          </w:tcPr>
          <w:p w:rsidR="00C34FAD" w:rsidRPr="00D84381" w:rsidRDefault="00C34FAD" w:rsidP="003113E6">
            <w:pPr>
              <w:keepNext/>
              <w:spacing w:after="0" w:line="240" w:lineRule="auto"/>
              <w:jc w:val="center"/>
              <w:rPr>
                <w:rFonts w:ascii="Times New Roman" w:eastAsia="Times New Roman" w:hAnsi="Times New Roman"/>
                <w:b/>
                <w:sz w:val="24"/>
                <w:szCs w:val="24"/>
                <w:lang w:eastAsia="pl-PL"/>
              </w:rPr>
            </w:pPr>
            <w:r w:rsidRPr="00D84381">
              <w:rPr>
                <w:rFonts w:ascii="Times New Roman" w:eastAsia="Times New Roman" w:hAnsi="Times New Roman"/>
                <w:b/>
                <w:sz w:val="24"/>
                <w:szCs w:val="24"/>
                <w:lang w:eastAsia="pl-PL"/>
              </w:rPr>
              <w:t>Wymagania minimalne</w:t>
            </w:r>
          </w:p>
        </w:tc>
        <w:tc>
          <w:tcPr>
            <w:tcW w:w="1107" w:type="pct"/>
          </w:tcPr>
          <w:p w:rsidR="00C34FAD" w:rsidRPr="00D84381" w:rsidRDefault="00C34FAD" w:rsidP="003113E6">
            <w:pPr>
              <w:keepNext/>
              <w:spacing w:after="0" w:line="240" w:lineRule="auto"/>
              <w:jc w:val="center"/>
              <w:rPr>
                <w:rFonts w:ascii="Times New Roman" w:eastAsia="Times New Roman" w:hAnsi="Times New Roman"/>
                <w:b/>
                <w:sz w:val="24"/>
                <w:szCs w:val="24"/>
                <w:lang w:eastAsia="pl-PL"/>
              </w:rPr>
            </w:pPr>
            <w:r w:rsidRPr="00D84381">
              <w:rPr>
                <w:rFonts w:ascii="Times New Roman" w:eastAsia="Times New Roman" w:hAnsi="Times New Roman"/>
                <w:b/>
                <w:sz w:val="24"/>
                <w:szCs w:val="24"/>
                <w:lang w:eastAsia="pl-PL"/>
              </w:rPr>
              <w:t>Oferowane parametry</w:t>
            </w:r>
          </w:p>
        </w:tc>
      </w:tr>
      <w:tr w:rsidR="00C34FAD" w:rsidRPr="00D84381" w:rsidTr="003113E6">
        <w:trPr>
          <w:cantSplit/>
          <w:trHeight w:val="2843"/>
          <w:jc w:val="center"/>
        </w:trPr>
        <w:tc>
          <w:tcPr>
            <w:tcW w:w="850" w:type="pct"/>
            <w:tcMar>
              <w:top w:w="113" w:type="dxa"/>
              <w:bottom w:w="113" w:type="dxa"/>
            </w:tcMar>
          </w:tcPr>
          <w:p w:rsidR="00C34FAD" w:rsidRPr="00D84381" w:rsidRDefault="00C34FAD" w:rsidP="003113E6">
            <w:pPr>
              <w:spacing w:after="0" w:line="240" w:lineRule="auto"/>
              <w:rPr>
                <w:rFonts w:ascii="Times New Roman" w:eastAsia="Times New Roman" w:hAnsi="Times New Roman"/>
                <w:sz w:val="24"/>
                <w:szCs w:val="24"/>
                <w:lang w:eastAsia="pl-PL"/>
              </w:rPr>
            </w:pPr>
            <w:r w:rsidRPr="00D84381">
              <w:rPr>
                <w:rFonts w:ascii="Times New Roman" w:eastAsia="Times New Roman" w:hAnsi="Times New Roman"/>
                <w:sz w:val="24"/>
                <w:szCs w:val="24"/>
                <w:lang w:eastAsia="pl-PL"/>
              </w:rPr>
              <w:t>Dokumentacja</w:t>
            </w:r>
          </w:p>
        </w:tc>
        <w:tc>
          <w:tcPr>
            <w:tcW w:w="3043" w:type="pct"/>
            <w:tcMar>
              <w:top w:w="113" w:type="dxa"/>
              <w:bottom w:w="113" w:type="dxa"/>
            </w:tcMar>
          </w:tcPr>
          <w:p w:rsidR="00C34FAD" w:rsidRPr="00D84381" w:rsidRDefault="00C34FAD" w:rsidP="003113E6">
            <w:pPr>
              <w:spacing w:after="0" w:line="240" w:lineRule="auto"/>
              <w:rPr>
                <w:rFonts w:ascii="Times New Roman" w:eastAsia="Times New Roman" w:hAnsi="Times New Roman"/>
                <w:sz w:val="24"/>
                <w:szCs w:val="24"/>
                <w:lang w:eastAsia="pl-PL"/>
              </w:rPr>
            </w:pPr>
            <w:r w:rsidRPr="00D84381">
              <w:rPr>
                <w:rFonts w:ascii="Times New Roman" w:eastAsia="Times New Roman" w:hAnsi="Times New Roman"/>
                <w:sz w:val="24"/>
                <w:szCs w:val="24"/>
                <w:lang w:eastAsia="pl-PL"/>
              </w:rPr>
              <w:t xml:space="preserve">W dniu dostarczenia urządzeń Wykonawca przekaże Zamawiającemu, dla każdego dostarczonego urządzenia, następującą dokumentację: </w:t>
            </w:r>
          </w:p>
          <w:p w:rsidR="00C34FAD" w:rsidRDefault="00C34FAD" w:rsidP="003113E6">
            <w:pPr>
              <w:spacing w:after="0" w:line="240" w:lineRule="auto"/>
              <w:rPr>
                <w:rFonts w:ascii="Times New Roman" w:eastAsia="Times New Roman" w:hAnsi="Times New Roman"/>
                <w:sz w:val="24"/>
                <w:szCs w:val="24"/>
                <w:lang w:eastAsia="pl-PL"/>
              </w:rPr>
            </w:pPr>
            <w:r w:rsidRPr="00D84381">
              <w:rPr>
                <w:rFonts w:ascii="Times New Roman" w:eastAsia="Times New Roman" w:hAnsi="Times New Roman"/>
                <w:sz w:val="24"/>
                <w:szCs w:val="24"/>
                <w:lang w:eastAsia="pl-PL"/>
              </w:rPr>
              <w:t>-  pełna oryginalna dokumentacja producenta w języku polskim, zawierająca: instrukcję działania, obsłu</w:t>
            </w:r>
            <w:r>
              <w:rPr>
                <w:rFonts w:ascii="Times New Roman" w:eastAsia="Times New Roman" w:hAnsi="Times New Roman"/>
                <w:sz w:val="24"/>
                <w:szCs w:val="24"/>
                <w:lang w:eastAsia="pl-PL"/>
              </w:rPr>
              <w:t>gi</w:t>
            </w:r>
            <w:r w:rsidRPr="00D84381">
              <w:rPr>
                <w:rFonts w:ascii="Times New Roman" w:eastAsia="Times New Roman" w:hAnsi="Times New Roman"/>
                <w:sz w:val="24"/>
                <w:szCs w:val="24"/>
                <w:lang w:eastAsia="pl-PL"/>
              </w:rPr>
              <w:t xml:space="preserve">, konserwacji. Cała dokumentacja dostarczona w formie drukowanej, </w:t>
            </w:r>
          </w:p>
          <w:p w:rsidR="00C34FAD" w:rsidRPr="00D84381" w:rsidRDefault="00C34FAD" w:rsidP="003113E6">
            <w:pPr>
              <w:spacing w:after="0" w:line="240" w:lineRule="auto"/>
              <w:rPr>
                <w:rFonts w:ascii="Times New Roman" w:eastAsia="Times New Roman" w:hAnsi="Times New Roman"/>
                <w:color w:val="FF0000"/>
                <w:sz w:val="24"/>
                <w:szCs w:val="24"/>
                <w:lang w:eastAsia="pl-PL"/>
              </w:rPr>
            </w:pPr>
            <w:r w:rsidRPr="00D84381">
              <w:rPr>
                <w:rFonts w:ascii="Times New Roman" w:eastAsia="Times New Roman" w:hAnsi="Times New Roman"/>
                <w:sz w:val="24"/>
                <w:szCs w:val="24"/>
                <w:lang w:eastAsia="pl-PL"/>
              </w:rPr>
              <w:t xml:space="preserve">- </w:t>
            </w:r>
            <w:r w:rsidRPr="00D84381">
              <w:rPr>
                <w:rFonts w:ascii="Times New Roman" w:eastAsia="Times New Roman" w:hAnsi="Times New Roman"/>
                <w:bCs/>
                <w:sz w:val="24"/>
                <w:szCs w:val="24"/>
                <w:lang w:eastAsia="pl-PL"/>
              </w:rPr>
              <w:t xml:space="preserve">kartę gwarancyjną (od daty podpisania protokołu odbioru przedmiotu Zamówienia) dostarczoną przez </w:t>
            </w:r>
            <w:r w:rsidRPr="00D84381">
              <w:rPr>
                <w:rFonts w:ascii="Times New Roman" w:eastAsia="Times New Roman" w:hAnsi="Times New Roman"/>
                <w:bCs/>
                <w:color w:val="000000"/>
                <w:sz w:val="24"/>
                <w:szCs w:val="24"/>
                <w:lang w:eastAsia="pl-PL"/>
              </w:rPr>
              <w:t>Wykonawcę</w:t>
            </w:r>
            <w:r w:rsidRPr="00D84381">
              <w:rPr>
                <w:rFonts w:ascii="Times New Roman" w:eastAsia="Times New Roman" w:hAnsi="Times New Roman"/>
                <w:color w:val="000000"/>
                <w:sz w:val="24"/>
                <w:szCs w:val="24"/>
                <w:lang w:eastAsia="pl-PL"/>
              </w:rPr>
              <w:t xml:space="preserve"> w dniu przekazania urządzeń </w:t>
            </w:r>
          </w:p>
          <w:p w:rsidR="00C34FAD" w:rsidRPr="00D84381" w:rsidRDefault="00C34FAD" w:rsidP="003113E6">
            <w:pPr>
              <w:spacing w:after="0" w:line="240" w:lineRule="auto"/>
              <w:rPr>
                <w:rFonts w:ascii="Times New Roman" w:eastAsia="Times New Roman" w:hAnsi="Times New Roman"/>
                <w:sz w:val="24"/>
                <w:szCs w:val="24"/>
                <w:lang w:eastAsia="pl-PL"/>
              </w:rPr>
            </w:pPr>
          </w:p>
        </w:tc>
        <w:tc>
          <w:tcPr>
            <w:tcW w:w="1107" w:type="pct"/>
          </w:tcPr>
          <w:p w:rsidR="00C34FAD" w:rsidRPr="00D84381" w:rsidRDefault="00C34FAD" w:rsidP="003113E6">
            <w:pPr>
              <w:spacing w:after="0" w:line="240" w:lineRule="auto"/>
              <w:rPr>
                <w:rFonts w:ascii="Times New Roman" w:eastAsia="Times New Roman" w:hAnsi="Times New Roman"/>
                <w:sz w:val="24"/>
                <w:szCs w:val="24"/>
                <w:lang w:eastAsia="pl-PL"/>
              </w:rPr>
            </w:pPr>
          </w:p>
        </w:tc>
      </w:tr>
      <w:tr w:rsidR="00C34FAD" w:rsidRPr="00D84381" w:rsidTr="003113E6">
        <w:trPr>
          <w:cantSplit/>
          <w:trHeight w:val="960"/>
          <w:jc w:val="center"/>
        </w:trPr>
        <w:tc>
          <w:tcPr>
            <w:tcW w:w="850" w:type="pct"/>
            <w:tcMar>
              <w:top w:w="113" w:type="dxa"/>
              <w:bottom w:w="113" w:type="dxa"/>
            </w:tcMar>
          </w:tcPr>
          <w:p w:rsidR="00C34FAD" w:rsidRPr="00D84381" w:rsidRDefault="00C34FAD" w:rsidP="003113E6">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Dostawa i termin realizacji</w:t>
            </w:r>
          </w:p>
        </w:tc>
        <w:tc>
          <w:tcPr>
            <w:tcW w:w="3043" w:type="pct"/>
            <w:tcMar>
              <w:top w:w="113" w:type="dxa"/>
              <w:bottom w:w="113" w:type="dxa"/>
            </w:tcMar>
          </w:tcPr>
          <w:p w:rsidR="00C34FAD" w:rsidRPr="00D84381" w:rsidRDefault="00C34FAD" w:rsidP="003113E6">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Dostawa do 10 Oddziałów CLB zgodnie z załącznikiem 3 do Zapytania ofertowego w terminie </w:t>
            </w:r>
            <w:r w:rsidRPr="005C4F11">
              <w:rPr>
                <w:rFonts w:ascii="Times New Roman" w:eastAsia="Times New Roman" w:hAnsi="Times New Roman"/>
                <w:b/>
                <w:bCs/>
                <w:sz w:val="24"/>
                <w:szCs w:val="24"/>
                <w:lang w:eastAsia="pl-PL"/>
              </w:rPr>
              <w:t>do 30.11.2020 r.</w:t>
            </w:r>
          </w:p>
        </w:tc>
        <w:tc>
          <w:tcPr>
            <w:tcW w:w="1107" w:type="pct"/>
          </w:tcPr>
          <w:p w:rsidR="00C34FAD" w:rsidRPr="00D84381" w:rsidRDefault="00C34FAD" w:rsidP="003113E6">
            <w:pPr>
              <w:spacing w:after="0" w:line="240" w:lineRule="auto"/>
              <w:rPr>
                <w:rFonts w:ascii="Times New Roman" w:eastAsia="Times New Roman" w:hAnsi="Times New Roman"/>
                <w:sz w:val="24"/>
                <w:szCs w:val="24"/>
                <w:lang w:eastAsia="pl-PL"/>
              </w:rPr>
            </w:pPr>
          </w:p>
        </w:tc>
      </w:tr>
      <w:tr w:rsidR="00C34FAD" w:rsidRPr="00D84381" w:rsidTr="003113E6">
        <w:tblPrEx>
          <w:tblCellMar>
            <w:top w:w="113" w:type="dxa"/>
            <w:bottom w:w="85" w:type="dxa"/>
          </w:tblCellMar>
        </w:tblPrEx>
        <w:trPr>
          <w:jc w:val="center"/>
        </w:trPr>
        <w:tc>
          <w:tcPr>
            <w:tcW w:w="850" w:type="pct"/>
          </w:tcPr>
          <w:p w:rsidR="00C34FAD" w:rsidRPr="00D84381" w:rsidRDefault="00C34FAD" w:rsidP="003113E6">
            <w:pPr>
              <w:spacing w:after="0" w:line="240" w:lineRule="auto"/>
              <w:rPr>
                <w:rFonts w:ascii="Times New Roman" w:eastAsia="Times New Roman" w:hAnsi="Times New Roman"/>
                <w:sz w:val="24"/>
                <w:szCs w:val="24"/>
                <w:highlight w:val="yellow"/>
                <w:lang w:eastAsia="pl-PL"/>
              </w:rPr>
            </w:pPr>
            <w:r w:rsidRPr="00D84381">
              <w:rPr>
                <w:rFonts w:ascii="Times New Roman" w:eastAsia="Times New Roman" w:hAnsi="Times New Roman"/>
                <w:sz w:val="24"/>
                <w:szCs w:val="24"/>
                <w:lang w:eastAsia="pl-PL"/>
              </w:rPr>
              <w:t>Gwarancja</w:t>
            </w:r>
          </w:p>
        </w:tc>
        <w:tc>
          <w:tcPr>
            <w:tcW w:w="3043" w:type="pct"/>
          </w:tcPr>
          <w:p w:rsidR="00C34FAD" w:rsidRPr="00D84381" w:rsidRDefault="00C34FAD" w:rsidP="003113E6">
            <w:pPr>
              <w:snapToGrid w:val="0"/>
              <w:spacing w:after="0" w:line="240" w:lineRule="auto"/>
              <w:jc w:val="both"/>
              <w:rPr>
                <w:rFonts w:ascii="Times New Roman" w:eastAsia="Times New Roman" w:hAnsi="Times New Roman"/>
                <w:bCs/>
                <w:color w:val="000000"/>
                <w:sz w:val="24"/>
                <w:szCs w:val="24"/>
                <w:lang w:eastAsia="pl-PL"/>
              </w:rPr>
            </w:pPr>
            <w:r w:rsidRPr="00D84381">
              <w:rPr>
                <w:rFonts w:ascii="Times New Roman" w:eastAsia="Times New Roman" w:hAnsi="Times New Roman"/>
                <w:bCs/>
                <w:color w:val="000000"/>
                <w:sz w:val="24"/>
                <w:szCs w:val="24"/>
                <w:lang w:eastAsia="pl-PL"/>
              </w:rPr>
              <w:t>Wykonawca udzieli na każde urządzenie będące przedmiotem Zamówienia co najmniej 24 miesięcznej gwarancji liczonej od daty podpisania protokołu odbioru przedmiotu Zamówienia. Gwarancja zgodna z zaleceniami producenta.</w:t>
            </w:r>
          </w:p>
          <w:p w:rsidR="00C34FAD" w:rsidRPr="00D84381" w:rsidRDefault="00C34FAD" w:rsidP="003113E6">
            <w:pPr>
              <w:snapToGrid w:val="0"/>
              <w:spacing w:after="0" w:line="240" w:lineRule="auto"/>
              <w:ind w:left="182" w:hanging="182"/>
              <w:jc w:val="both"/>
              <w:rPr>
                <w:rFonts w:ascii="Times New Roman" w:eastAsia="Times New Roman" w:hAnsi="Times New Roman"/>
                <w:bCs/>
                <w:color w:val="000000"/>
                <w:sz w:val="24"/>
                <w:szCs w:val="24"/>
                <w:lang w:eastAsia="pl-PL"/>
              </w:rPr>
            </w:pPr>
            <w:r w:rsidRPr="00D84381">
              <w:rPr>
                <w:rFonts w:ascii="Times New Roman" w:eastAsia="Times New Roman" w:hAnsi="Times New Roman"/>
                <w:bCs/>
                <w:color w:val="000000"/>
                <w:sz w:val="24"/>
                <w:szCs w:val="24"/>
                <w:lang w:eastAsia="pl-PL"/>
              </w:rPr>
              <w:t>- Wszelkie koszty związane z realizacją gwarancji ponosi Wykonawca</w:t>
            </w:r>
            <w:r w:rsidRPr="00D84381">
              <w:rPr>
                <w:rFonts w:ascii="Times New Roman" w:eastAsia="Times New Roman" w:hAnsi="Times New Roman"/>
                <w:bCs/>
                <w:color w:val="0070C0"/>
                <w:sz w:val="24"/>
                <w:szCs w:val="24"/>
                <w:lang w:eastAsia="pl-PL"/>
              </w:rPr>
              <w:t xml:space="preserve"> </w:t>
            </w:r>
            <w:r w:rsidRPr="00D84381">
              <w:rPr>
                <w:rFonts w:ascii="Times New Roman" w:eastAsia="Times New Roman" w:hAnsi="Times New Roman"/>
                <w:bCs/>
                <w:sz w:val="24"/>
                <w:szCs w:val="24"/>
                <w:lang w:eastAsia="pl-PL"/>
              </w:rPr>
              <w:t>(robocizna i części zamienne).</w:t>
            </w:r>
          </w:p>
          <w:p w:rsidR="00C34FAD" w:rsidRPr="00D84381" w:rsidRDefault="00C34FAD" w:rsidP="003113E6">
            <w:pPr>
              <w:autoSpaceDE w:val="0"/>
              <w:autoSpaceDN w:val="0"/>
              <w:adjustRightInd w:val="0"/>
              <w:spacing w:after="0" w:line="240" w:lineRule="auto"/>
              <w:jc w:val="both"/>
              <w:rPr>
                <w:rFonts w:ascii="Times New Roman" w:eastAsia="Times New Roman" w:hAnsi="Times New Roman"/>
                <w:bCs/>
                <w:color w:val="000000"/>
                <w:sz w:val="24"/>
                <w:szCs w:val="24"/>
                <w:lang w:eastAsia="pl-PL"/>
              </w:rPr>
            </w:pPr>
            <w:r w:rsidRPr="00D84381">
              <w:rPr>
                <w:rFonts w:ascii="Times New Roman" w:eastAsia="Times New Roman" w:hAnsi="Times New Roman"/>
                <w:bCs/>
                <w:color w:val="000000"/>
                <w:sz w:val="24"/>
                <w:szCs w:val="24"/>
                <w:lang w:eastAsia="pl-PL"/>
              </w:rPr>
              <w:t>- Naprawa gwarancyjna (serwis) w miejscu wskazanym przez Zamawiającego.</w:t>
            </w:r>
          </w:p>
          <w:p w:rsidR="00C34FAD" w:rsidRPr="00D84381" w:rsidRDefault="00C34FAD" w:rsidP="003113E6">
            <w:pPr>
              <w:autoSpaceDE w:val="0"/>
              <w:autoSpaceDN w:val="0"/>
              <w:adjustRightInd w:val="0"/>
              <w:spacing w:after="0" w:line="240" w:lineRule="auto"/>
              <w:jc w:val="both"/>
              <w:rPr>
                <w:rFonts w:ascii="Times New Roman" w:eastAsia="Times New Roman" w:hAnsi="Times New Roman"/>
                <w:bCs/>
                <w:sz w:val="24"/>
                <w:szCs w:val="24"/>
                <w:lang w:eastAsia="pl-PL"/>
              </w:rPr>
            </w:pPr>
            <w:r w:rsidRPr="00D84381">
              <w:rPr>
                <w:rFonts w:ascii="Times New Roman" w:eastAsia="Times New Roman" w:hAnsi="Times New Roman"/>
                <w:bCs/>
                <w:sz w:val="24"/>
                <w:szCs w:val="24"/>
                <w:lang w:eastAsia="pl-PL"/>
              </w:rPr>
              <w:t>- Faktyczną datę naprawy gwarancyjnej Wykonawca poświadcza w karcie gwarancyjnej.</w:t>
            </w:r>
          </w:p>
          <w:p w:rsidR="00C34FAD" w:rsidRPr="00D84381" w:rsidRDefault="00C34FAD" w:rsidP="003113E6">
            <w:pPr>
              <w:autoSpaceDE w:val="0"/>
              <w:autoSpaceDN w:val="0"/>
              <w:adjustRightInd w:val="0"/>
              <w:spacing w:after="0" w:line="240" w:lineRule="auto"/>
              <w:jc w:val="both"/>
              <w:rPr>
                <w:rFonts w:ascii="Times New Roman" w:eastAsia="Times New Roman" w:hAnsi="Times New Roman"/>
                <w:bCs/>
                <w:sz w:val="24"/>
                <w:szCs w:val="24"/>
                <w:lang w:eastAsia="pl-PL"/>
              </w:rPr>
            </w:pPr>
            <w:r w:rsidRPr="00D84381">
              <w:rPr>
                <w:rFonts w:ascii="Times New Roman" w:eastAsia="Times New Roman" w:hAnsi="Times New Roman"/>
                <w:bCs/>
                <w:sz w:val="24"/>
                <w:szCs w:val="24"/>
                <w:lang w:eastAsia="pl-PL"/>
              </w:rPr>
              <w:t>- Gwarancja nie obejmuje awarii urządzeń wynikających z użytkowania niezgodnego z zaleceniami producenta.</w:t>
            </w:r>
          </w:p>
          <w:p w:rsidR="00C34FAD" w:rsidRPr="00D84381" w:rsidRDefault="00C34FAD" w:rsidP="003113E6">
            <w:pPr>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D84381">
              <w:rPr>
                <w:rFonts w:ascii="Times New Roman" w:eastAsia="Times New Roman" w:hAnsi="Times New Roman"/>
                <w:bCs/>
                <w:sz w:val="24"/>
                <w:szCs w:val="24"/>
                <w:lang w:eastAsia="pl-PL"/>
              </w:rPr>
              <w:t>- W</w:t>
            </w:r>
            <w:r w:rsidRPr="00D84381">
              <w:rPr>
                <w:rFonts w:ascii="Times New Roman" w:eastAsia="Times New Roman" w:hAnsi="Times New Roman"/>
                <w:bCs/>
                <w:color w:val="000000"/>
                <w:sz w:val="24"/>
                <w:szCs w:val="24"/>
                <w:lang w:eastAsia="pl-PL"/>
              </w:rPr>
              <w:t xml:space="preserve">ykonawca zapewni realizację świadczeń gwarancyjnych przez producenta </w:t>
            </w:r>
            <w:r w:rsidRPr="00D84381">
              <w:rPr>
                <w:rFonts w:ascii="Times New Roman" w:eastAsia="Times New Roman" w:hAnsi="Times New Roman"/>
                <w:color w:val="000000"/>
                <w:sz w:val="24"/>
                <w:szCs w:val="20"/>
                <w:lang w:eastAsia="pl-PL"/>
              </w:rPr>
              <w:t xml:space="preserve">lub autoryzowany </w:t>
            </w:r>
            <w:r w:rsidRPr="00D84381">
              <w:rPr>
                <w:rFonts w:ascii="Times New Roman" w:eastAsia="Times New Roman" w:hAnsi="Times New Roman"/>
                <w:bCs/>
                <w:color w:val="000000"/>
                <w:sz w:val="24"/>
                <w:szCs w:val="24"/>
                <w:lang w:eastAsia="pl-PL"/>
              </w:rPr>
              <w:t>serwis gwarancyjny.</w:t>
            </w:r>
          </w:p>
          <w:p w:rsidR="00C34FAD" w:rsidRPr="00D84381" w:rsidRDefault="00C34FAD" w:rsidP="003113E6">
            <w:pPr>
              <w:autoSpaceDE w:val="0"/>
              <w:autoSpaceDN w:val="0"/>
              <w:adjustRightInd w:val="0"/>
              <w:spacing w:after="0" w:line="240" w:lineRule="auto"/>
              <w:jc w:val="both"/>
              <w:rPr>
                <w:rFonts w:ascii="Times New Roman" w:eastAsia="Times New Roman" w:hAnsi="Times New Roman"/>
                <w:sz w:val="24"/>
                <w:szCs w:val="24"/>
                <w:lang w:eastAsia="pl-PL"/>
              </w:rPr>
            </w:pPr>
            <w:r w:rsidRPr="00D84381">
              <w:rPr>
                <w:rFonts w:ascii="Times New Roman" w:eastAsia="Times New Roman" w:hAnsi="Times New Roman"/>
                <w:bCs/>
                <w:color w:val="000000"/>
                <w:sz w:val="24"/>
                <w:szCs w:val="24"/>
                <w:lang w:eastAsia="pl-PL"/>
              </w:rPr>
              <w:t>- Przez okres gwarancji Wykonawca zobowiązany jest do udzielania Zamawiającemu bezpłatnych telefonicznych konsultacji związanych z funkcjonalnością i eksploatacją dostarczonych urządzeń.</w:t>
            </w:r>
          </w:p>
        </w:tc>
        <w:tc>
          <w:tcPr>
            <w:tcW w:w="1107" w:type="pct"/>
          </w:tcPr>
          <w:p w:rsidR="00C34FAD" w:rsidRPr="00D84381" w:rsidRDefault="00C34FAD" w:rsidP="003113E6">
            <w:pPr>
              <w:snapToGrid w:val="0"/>
              <w:spacing w:after="0" w:line="240" w:lineRule="auto"/>
              <w:jc w:val="both"/>
              <w:rPr>
                <w:rFonts w:eastAsia="Times New Roman"/>
                <w:bCs/>
                <w:color w:val="000000"/>
                <w:sz w:val="24"/>
                <w:szCs w:val="24"/>
                <w:lang w:eastAsia="pl-PL"/>
              </w:rPr>
            </w:pPr>
          </w:p>
        </w:tc>
      </w:tr>
    </w:tbl>
    <w:p w:rsidR="00C34FAD" w:rsidRDefault="00C34FAD" w:rsidP="00C34FAD">
      <w:pPr>
        <w:spacing w:before="240" w:after="60" w:line="240" w:lineRule="auto"/>
        <w:jc w:val="both"/>
        <w:rPr>
          <w:rFonts w:eastAsia="Times New Roman"/>
          <w:b/>
          <w:i/>
          <w:sz w:val="24"/>
          <w:szCs w:val="24"/>
          <w:lang w:eastAsia="pl-PL"/>
        </w:rPr>
      </w:pPr>
    </w:p>
    <w:p w:rsidR="00C34FAD" w:rsidRPr="0041293F" w:rsidRDefault="00C34FAD" w:rsidP="00C34FAD">
      <w:pPr>
        <w:spacing w:before="240" w:after="60" w:line="240" w:lineRule="auto"/>
        <w:jc w:val="both"/>
        <w:rPr>
          <w:rFonts w:eastAsia="Times New Roman"/>
          <w:b/>
          <w:i/>
          <w:sz w:val="24"/>
          <w:szCs w:val="24"/>
          <w:lang w:eastAsia="pl-PL"/>
        </w:rPr>
      </w:pPr>
    </w:p>
    <w:p w:rsidR="00C34FAD" w:rsidRDefault="00C34FAD" w:rsidP="00C34FAD">
      <w:pPr>
        <w:spacing w:before="240" w:after="60" w:line="240" w:lineRule="auto"/>
        <w:jc w:val="both"/>
        <w:rPr>
          <w:rFonts w:ascii="Times New Roman" w:eastAsia="Times New Roman" w:hAnsi="Times New Roman"/>
          <w:b/>
          <w:i/>
          <w:sz w:val="24"/>
          <w:szCs w:val="24"/>
          <w:lang w:eastAsia="pl-PL"/>
        </w:rPr>
      </w:pPr>
      <w:r w:rsidRPr="0041293F">
        <w:rPr>
          <w:rFonts w:ascii="Times New Roman" w:eastAsia="Times New Roman" w:hAnsi="Times New Roman"/>
          <w:b/>
          <w:i/>
          <w:sz w:val="24"/>
          <w:szCs w:val="24"/>
          <w:lang w:eastAsia="pl-PL"/>
        </w:rPr>
        <w:lastRenderedPageBreak/>
        <w:t xml:space="preserve">Tabela 2. Wymagania szczegółowe dla urządzeń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647"/>
        <w:gridCol w:w="5409"/>
        <w:gridCol w:w="2004"/>
      </w:tblGrid>
      <w:tr w:rsidR="00C34FAD" w:rsidRPr="00D84381" w:rsidTr="003113E6">
        <w:trPr>
          <w:trHeight w:hRule="exact" w:val="922"/>
          <w:tblHeader/>
        </w:trPr>
        <w:tc>
          <w:tcPr>
            <w:tcW w:w="909" w:type="pct"/>
            <w:tcMar>
              <w:top w:w="113" w:type="dxa"/>
              <w:bottom w:w="113" w:type="dxa"/>
            </w:tcMar>
          </w:tcPr>
          <w:p w:rsidR="00C34FAD" w:rsidRPr="00D84381" w:rsidRDefault="00C34FAD" w:rsidP="003113E6">
            <w:pPr>
              <w:keepNext/>
              <w:spacing w:after="0" w:line="240" w:lineRule="auto"/>
              <w:jc w:val="center"/>
              <w:rPr>
                <w:rFonts w:ascii="Times New Roman" w:eastAsia="Times New Roman" w:hAnsi="Times New Roman"/>
                <w:b/>
                <w:sz w:val="24"/>
                <w:szCs w:val="24"/>
                <w:lang w:eastAsia="pl-PL"/>
              </w:rPr>
            </w:pPr>
            <w:r w:rsidRPr="00D84381">
              <w:rPr>
                <w:rFonts w:ascii="Times New Roman" w:eastAsia="Times New Roman" w:hAnsi="Times New Roman"/>
                <w:b/>
                <w:sz w:val="24"/>
                <w:szCs w:val="24"/>
                <w:lang w:eastAsia="pl-PL"/>
              </w:rPr>
              <w:t>Opis</w:t>
            </w:r>
          </w:p>
        </w:tc>
        <w:tc>
          <w:tcPr>
            <w:tcW w:w="2985" w:type="pct"/>
            <w:tcMar>
              <w:top w:w="113" w:type="dxa"/>
              <w:bottom w:w="113" w:type="dxa"/>
            </w:tcMar>
          </w:tcPr>
          <w:p w:rsidR="00C34FAD" w:rsidRPr="00D84381" w:rsidRDefault="00C34FAD" w:rsidP="003113E6">
            <w:pPr>
              <w:keepNext/>
              <w:spacing w:after="0" w:line="240" w:lineRule="auto"/>
              <w:jc w:val="center"/>
              <w:rPr>
                <w:rFonts w:ascii="Times New Roman" w:eastAsia="Times New Roman" w:hAnsi="Times New Roman"/>
                <w:b/>
                <w:sz w:val="24"/>
                <w:szCs w:val="24"/>
                <w:lang w:eastAsia="pl-PL"/>
              </w:rPr>
            </w:pPr>
            <w:r w:rsidRPr="00D84381">
              <w:rPr>
                <w:rFonts w:ascii="Times New Roman" w:eastAsia="Times New Roman" w:hAnsi="Times New Roman"/>
                <w:b/>
                <w:sz w:val="24"/>
                <w:szCs w:val="24"/>
                <w:lang w:eastAsia="pl-PL"/>
              </w:rPr>
              <w:t>Wymagania minimalne</w:t>
            </w:r>
          </w:p>
        </w:tc>
        <w:tc>
          <w:tcPr>
            <w:tcW w:w="1106" w:type="pct"/>
          </w:tcPr>
          <w:p w:rsidR="00C34FAD" w:rsidRPr="00D84381" w:rsidRDefault="00C34FAD" w:rsidP="003113E6">
            <w:pPr>
              <w:keepNext/>
              <w:spacing w:after="0" w:line="240" w:lineRule="auto"/>
              <w:jc w:val="center"/>
              <w:rPr>
                <w:rFonts w:ascii="Times New Roman" w:eastAsia="Times New Roman" w:hAnsi="Times New Roman"/>
                <w:b/>
                <w:sz w:val="24"/>
                <w:szCs w:val="24"/>
                <w:lang w:eastAsia="pl-PL"/>
              </w:rPr>
            </w:pPr>
            <w:r w:rsidRPr="00D84381">
              <w:rPr>
                <w:rFonts w:ascii="Times New Roman" w:eastAsia="Times New Roman" w:hAnsi="Times New Roman"/>
                <w:b/>
                <w:sz w:val="24"/>
                <w:szCs w:val="24"/>
                <w:lang w:eastAsia="pl-PL"/>
              </w:rPr>
              <w:t>Oferowane parametry</w:t>
            </w:r>
          </w:p>
        </w:tc>
      </w:tr>
      <w:tr w:rsidR="00C34FAD" w:rsidRPr="00D84381" w:rsidTr="003113E6">
        <w:tc>
          <w:tcPr>
            <w:tcW w:w="909" w:type="pct"/>
            <w:tcMar>
              <w:top w:w="113" w:type="dxa"/>
              <w:bottom w:w="113" w:type="dxa"/>
            </w:tcMar>
          </w:tcPr>
          <w:p w:rsidR="00C34FAD" w:rsidRPr="00D84381" w:rsidRDefault="00C34FAD" w:rsidP="003113E6">
            <w:pPr>
              <w:spacing w:after="0" w:line="240" w:lineRule="auto"/>
              <w:rPr>
                <w:rFonts w:ascii="Times New Roman" w:eastAsia="Times New Roman" w:hAnsi="Times New Roman"/>
                <w:sz w:val="24"/>
                <w:szCs w:val="24"/>
                <w:lang w:eastAsia="pl-PL"/>
              </w:rPr>
            </w:pPr>
            <w:r w:rsidRPr="00D84381">
              <w:rPr>
                <w:rFonts w:ascii="Times New Roman" w:eastAsia="Times New Roman" w:hAnsi="Times New Roman"/>
                <w:sz w:val="24"/>
                <w:szCs w:val="24"/>
                <w:lang w:eastAsia="pl-PL"/>
              </w:rPr>
              <w:t>Ogólne</w:t>
            </w:r>
          </w:p>
        </w:tc>
        <w:tc>
          <w:tcPr>
            <w:tcW w:w="2985" w:type="pct"/>
            <w:tcMar>
              <w:top w:w="113" w:type="dxa"/>
              <w:bottom w:w="113" w:type="dxa"/>
            </w:tcMar>
          </w:tcPr>
          <w:p w:rsidR="00C34FAD" w:rsidRPr="00D84381" w:rsidRDefault="00C34FAD" w:rsidP="003113E6">
            <w:pPr>
              <w:spacing w:after="0" w:line="240" w:lineRule="auto"/>
              <w:rPr>
                <w:rFonts w:ascii="Times New Roman" w:eastAsia="Times New Roman" w:hAnsi="Times New Roman"/>
                <w:sz w:val="24"/>
                <w:szCs w:val="24"/>
                <w:lang w:eastAsia="pl-PL"/>
              </w:rPr>
            </w:pPr>
            <w:r w:rsidRPr="00D84381">
              <w:rPr>
                <w:rFonts w:ascii="Times New Roman" w:eastAsia="Times New Roman" w:hAnsi="Times New Roman"/>
                <w:sz w:val="24"/>
                <w:szCs w:val="24"/>
                <w:lang w:eastAsia="pl-PL"/>
              </w:rPr>
              <w:t>Producent</w:t>
            </w:r>
          </w:p>
          <w:p w:rsidR="00C34FAD" w:rsidRPr="00D84381" w:rsidRDefault="00C34FAD" w:rsidP="003113E6">
            <w:pPr>
              <w:spacing w:after="0" w:line="240" w:lineRule="auto"/>
              <w:rPr>
                <w:rFonts w:ascii="Times New Roman" w:eastAsia="Times New Roman" w:hAnsi="Times New Roman"/>
                <w:sz w:val="24"/>
                <w:szCs w:val="24"/>
                <w:lang w:eastAsia="pl-PL"/>
              </w:rPr>
            </w:pPr>
            <w:r w:rsidRPr="00D84381">
              <w:rPr>
                <w:rFonts w:ascii="Times New Roman" w:eastAsia="Times New Roman" w:hAnsi="Times New Roman"/>
                <w:sz w:val="24"/>
                <w:szCs w:val="24"/>
                <w:lang w:eastAsia="pl-PL"/>
              </w:rPr>
              <w:t>Nazwa i typ oferowanego urządzenia</w:t>
            </w:r>
          </w:p>
          <w:p w:rsidR="00C34FAD" w:rsidRPr="00D84381" w:rsidRDefault="00C34FAD" w:rsidP="003113E6">
            <w:pPr>
              <w:spacing w:after="0" w:line="240" w:lineRule="auto"/>
              <w:rPr>
                <w:rFonts w:ascii="Times New Roman" w:eastAsia="Times New Roman" w:hAnsi="Times New Roman"/>
                <w:sz w:val="24"/>
                <w:szCs w:val="24"/>
                <w:lang w:eastAsia="pl-PL"/>
              </w:rPr>
            </w:pPr>
            <w:r w:rsidRPr="00D84381">
              <w:rPr>
                <w:rFonts w:ascii="Times New Roman" w:eastAsia="Times New Roman" w:hAnsi="Times New Roman"/>
                <w:sz w:val="24"/>
                <w:szCs w:val="24"/>
                <w:lang w:eastAsia="pl-PL"/>
              </w:rPr>
              <w:t>Fabrycznie nowy z produkcji seryjnej, rok produkcji nie wcześniej niż 2020</w:t>
            </w:r>
          </w:p>
        </w:tc>
        <w:tc>
          <w:tcPr>
            <w:tcW w:w="1106" w:type="pct"/>
          </w:tcPr>
          <w:p w:rsidR="00C34FAD" w:rsidRPr="00D84381" w:rsidRDefault="00C34FAD" w:rsidP="003113E6">
            <w:pPr>
              <w:spacing w:after="0" w:line="240" w:lineRule="auto"/>
              <w:rPr>
                <w:rFonts w:eastAsia="Times New Roman"/>
                <w:sz w:val="24"/>
                <w:szCs w:val="24"/>
                <w:lang w:eastAsia="pl-PL"/>
              </w:rPr>
            </w:pPr>
          </w:p>
        </w:tc>
      </w:tr>
      <w:tr w:rsidR="00C34FAD" w:rsidRPr="00D84381" w:rsidTr="003113E6">
        <w:trPr>
          <w:trHeight w:val="2351"/>
        </w:trPr>
        <w:tc>
          <w:tcPr>
            <w:tcW w:w="909" w:type="pct"/>
            <w:tcMar>
              <w:top w:w="113" w:type="dxa"/>
              <w:bottom w:w="113" w:type="dxa"/>
            </w:tcMar>
          </w:tcPr>
          <w:p w:rsidR="00C34FAD" w:rsidRPr="00D84381" w:rsidRDefault="00C34FAD" w:rsidP="003113E6">
            <w:pPr>
              <w:spacing w:after="0" w:line="240" w:lineRule="auto"/>
              <w:rPr>
                <w:rFonts w:ascii="Times New Roman" w:eastAsia="Times New Roman" w:hAnsi="Times New Roman"/>
                <w:sz w:val="24"/>
                <w:szCs w:val="24"/>
                <w:lang w:eastAsia="pl-PL"/>
              </w:rPr>
            </w:pPr>
            <w:r w:rsidRPr="00D84381">
              <w:rPr>
                <w:rFonts w:ascii="Times New Roman" w:eastAsia="Times New Roman" w:hAnsi="Times New Roman"/>
                <w:sz w:val="24"/>
                <w:szCs w:val="24"/>
                <w:lang w:eastAsia="pl-PL"/>
              </w:rPr>
              <w:t>Podstawowe cechy urządzenia / funkcjonalność</w:t>
            </w:r>
          </w:p>
        </w:tc>
        <w:tc>
          <w:tcPr>
            <w:tcW w:w="2985" w:type="pct"/>
            <w:tcMar>
              <w:top w:w="113" w:type="dxa"/>
              <w:bottom w:w="113" w:type="dxa"/>
            </w:tcMar>
          </w:tcPr>
          <w:p w:rsidR="00C34FAD" w:rsidRPr="008F5E15" w:rsidRDefault="00C34FAD" w:rsidP="003113E6">
            <w:pPr>
              <w:ind w:left="405"/>
              <w:contextualSpacing/>
              <w:rPr>
                <w:rFonts w:ascii="Times New Roman" w:hAnsi="Times New Roman"/>
                <w:b/>
                <w:sz w:val="24"/>
                <w:szCs w:val="24"/>
              </w:rPr>
            </w:pPr>
            <w:r>
              <w:rPr>
                <w:rFonts w:ascii="Times New Roman" w:hAnsi="Times New Roman"/>
                <w:b/>
                <w:sz w:val="24"/>
                <w:szCs w:val="24"/>
              </w:rPr>
              <w:t>WYTRZĄSARKA ORBITALNA (14 szt.)</w:t>
            </w:r>
            <w:r w:rsidRPr="00D84381">
              <w:rPr>
                <w:rFonts w:ascii="Times New Roman" w:hAnsi="Times New Roman"/>
                <w:b/>
                <w:sz w:val="24"/>
                <w:szCs w:val="24"/>
              </w:rPr>
              <w:t>:</w:t>
            </w:r>
          </w:p>
          <w:p w:rsidR="00C34FAD" w:rsidRDefault="00C34FAD" w:rsidP="003113E6">
            <w:pPr>
              <w:numPr>
                <w:ilvl w:val="0"/>
                <w:numId w:val="1"/>
              </w:numPr>
              <w:spacing w:after="0" w:line="240" w:lineRule="auto"/>
              <w:ind w:left="405" w:hanging="284"/>
              <w:contextualSpacing/>
              <w:jc w:val="both"/>
              <w:rPr>
                <w:rFonts w:ascii="Times New Roman" w:hAnsi="Times New Roman"/>
                <w:sz w:val="24"/>
                <w:szCs w:val="24"/>
              </w:rPr>
            </w:pPr>
            <w:r>
              <w:rPr>
                <w:rFonts w:ascii="Times New Roman" w:hAnsi="Times New Roman"/>
                <w:sz w:val="24"/>
                <w:szCs w:val="24"/>
              </w:rPr>
              <w:t>typ ruchu: orbitalny/kołowy</w:t>
            </w:r>
          </w:p>
          <w:p w:rsidR="00C34FAD" w:rsidRDefault="00C34FAD" w:rsidP="003113E6">
            <w:pPr>
              <w:numPr>
                <w:ilvl w:val="0"/>
                <w:numId w:val="1"/>
              </w:numPr>
              <w:spacing w:after="0" w:line="240" w:lineRule="auto"/>
              <w:ind w:left="405" w:hanging="284"/>
              <w:contextualSpacing/>
              <w:jc w:val="both"/>
              <w:rPr>
                <w:rFonts w:ascii="Times New Roman" w:hAnsi="Times New Roman"/>
                <w:sz w:val="24"/>
                <w:szCs w:val="24"/>
              </w:rPr>
            </w:pPr>
            <w:r>
              <w:rPr>
                <w:rFonts w:ascii="Times New Roman" w:hAnsi="Times New Roman"/>
                <w:sz w:val="24"/>
                <w:szCs w:val="24"/>
              </w:rPr>
              <w:t xml:space="preserve">zakres prędkości min. 20-250 </w:t>
            </w:r>
            <w:proofErr w:type="spellStart"/>
            <w:r>
              <w:rPr>
                <w:rFonts w:ascii="Times New Roman" w:hAnsi="Times New Roman"/>
                <w:sz w:val="24"/>
                <w:szCs w:val="24"/>
              </w:rPr>
              <w:t>rpm</w:t>
            </w:r>
            <w:proofErr w:type="spellEnd"/>
            <w:r>
              <w:rPr>
                <w:rFonts w:ascii="Times New Roman" w:hAnsi="Times New Roman"/>
                <w:sz w:val="24"/>
                <w:szCs w:val="24"/>
              </w:rPr>
              <w:t xml:space="preserve"> </w:t>
            </w:r>
          </w:p>
          <w:p w:rsidR="00C34FAD" w:rsidRDefault="00C34FAD" w:rsidP="003113E6">
            <w:pPr>
              <w:numPr>
                <w:ilvl w:val="0"/>
                <w:numId w:val="1"/>
              </w:numPr>
              <w:spacing w:after="0" w:line="240" w:lineRule="auto"/>
              <w:ind w:left="405" w:hanging="284"/>
              <w:contextualSpacing/>
              <w:jc w:val="both"/>
              <w:rPr>
                <w:rFonts w:ascii="Times New Roman" w:hAnsi="Times New Roman"/>
                <w:sz w:val="24"/>
                <w:szCs w:val="24"/>
              </w:rPr>
            </w:pPr>
            <w:r>
              <w:rPr>
                <w:rFonts w:ascii="Times New Roman" w:hAnsi="Times New Roman"/>
                <w:sz w:val="24"/>
                <w:szCs w:val="24"/>
              </w:rPr>
              <w:t>max obciążenie – min.8 kg</w:t>
            </w:r>
          </w:p>
          <w:p w:rsidR="00C34FAD" w:rsidRDefault="00C34FAD" w:rsidP="003113E6">
            <w:pPr>
              <w:numPr>
                <w:ilvl w:val="0"/>
                <w:numId w:val="1"/>
              </w:numPr>
              <w:spacing w:after="0" w:line="240" w:lineRule="auto"/>
              <w:ind w:left="405" w:hanging="284"/>
              <w:contextualSpacing/>
              <w:jc w:val="both"/>
              <w:rPr>
                <w:rFonts w:ascii="Times New Roman" w:hAnsi="Times New Roman"/>
                <w:sz w:val="24"/>
                <w:szCs w:val="24"/>
              </w:rPr>
            </w:pPr>
            <w:r>
              <w:rPr>
                <w:rFonts w:ascii="Times New Roman" w:hAnsi="Times New Roman"/>
                <w:sz w:val="24"/>
                <w:szCs w:val="24"/>
              </w:rPr>
              <w:t>wyświetlacz LED lub cyfrowy</w:t>
            </w:r>
          </w:p>
          <w:p w:rsidR="00C34FAD" w:rsidRDefault="00C34FAD" w:rsidP="003113E6">
            <w:pPr>
              <w:numPr>
                <w:ilvl w:val="0"/>
                <w:numId w:val="1"/>
              </w:numPr>
              <w:spacing w:after="0" w:line="240" w:lineRule="auto"/>
              <w:ind w:left="405" w:hanging="284"/>
              <w:contextualSpacing/>
              <w:jc w:val="both"/>
              <w:rPr>
                <w:rFonts w:ascii="Times New Roman" w:hAnsi="Times New Roman"/>
                <w:sz w:val="24"/>
                <w:szCs w:val="24"/>
              </w:rPr>
            </w:pPr>
            <w:r>
              <w:rPr>
                <w:rFonts w:ascii="Times New Roman" w:hAnsi="Times New Roman"/>
                <w:sz w:val="24"/>
                <w:szCs w:val="24"/>
              </w:rPr>
              <w:t>średnica ruchu/orbita: min. 10 mm (umożliwiająca mieszanie w butelce szklanej laboratoryjnej z gwintem GL45)</w:t>
            </w:r>
          </w:p>
          <w:p w:rsidR="00C34FAD" w:rsidRDefault="00C34FAD" w:rsidP="003113E6">
            <w:pPr>
              <w:numPr>
                <w:ilvl w:val="0"/>
                <w:numId w:val="1"/>
              </w:numPr>
              <w:spacing w:after="0" w:line="240" w:lineRule="auto"/>
              <w:ind w:left="405" w:hanging="284"/>
              <w:contextualSpacing/>
              <w:jc w:val="both"/>
              <w:rPr>
                <w:rFonts w:ascii="Times New Roman" w:hAnsi="Times New Roman"/>
                <w:sz w:val="24"/>
                <w:szCs w:val="24"/>
              </w:rPr>
            </w:pPr>
            <w:r>
              <w:rPr>
                <w:rFonts w:ascii="Times New Roman" w:hAnsi="Times New Roman"/>
                <w:sz w:val="24"/>
                <w:szCs w:val="24"/>
              </w:rPr>
              <w:t>waga do 16 kg</w:t>
            </w:r>
          </w:p>
          <w:p w:rsidR="00C34FAD" w:rsidRPr="00C70E2D" w:rsidRDefault="00C34FAD" w:rsidP="003113E6">
            <w:pPr>
              <w:numPr>
                <w:ilvl w:val="0"/>
                <w:numId w:val="1"/>
              </w:numPr>
              <w:spacing w:after="0" w:line="240" w:lineRule="auto"/>
              <w:ind w:left="405" w:hanging="284"/>
              <w:contextualSpacing/>
              <w:jc w:val="both"/>
              <w:rPr>
                <w:rFonts w:ascii="Times New Roman" w:hAnsi="Times New Roman"/>
                <w:sz w:val="24"/>
                <w:szCs w:val="24"/>
              </w:rPr>
            </w:pPr>
            <w:r>
              <w:rPr>
                <w:rFonts w:ascii="Times New Roman" w:hAnsi="Times New Roman"/>
                <w:sz w:val="24"/>
                <w:szCs w:val="24"/>
              </w:rPr>
              <w:t>wymiary platformy min. 300x300 mm</w:t>
            </w:r>
          </w:p>
        </w:tc>
        <w:tc>
          <w:tcPr>
            <w:tcW w:w="1106" w:type="pct"/>
          </w:tcPr>
          <w:p w:rsidR="00C34FAD" w:rsidRPr="00D84381" w:rsidRDefault="00C34FAD" w:rsidP="003113E6">
            <w:pPr>
              <w:spacing w:after="0" w:line="240" w:lineRule="auto"/>
              <w:ind w:left="447"/>
              <w:rPr>
                <w:rFonts w:ascii="Times New Roman" w:eastAsia="Times New Roman" w:hAnsi="Times New Roman"/>
                <w:sz w:val="24"/>
                <w:szCs w:val="24"/>
                <w:lang w:eastAsia="pl-PL"/>
              </w:rPr>
            </w:pPr>
          </w:p>
        </w:tc>
      </w:tr>
      <w:tr w:rsidR="00C34FAD" w:rsidRPr="00D84381" w:rsidTr="003113E6">
        <w:trPr>
          <w:trHeight w:val="270"/>
        </w:trPr>
        <w:tc>
          <w:tcPr>
            <w:tcW w:w="909" w:type="pct"/>
            <w:tcMar>
              <w:top w:w="113" w:type="dxa"/>
              <w:bottom w:w="113" w:type="dxa"/>
            </w:tcMar>
          </w:tcPr>
          <w:p w:rsidR="00C34FAD" w:rsidRPr="00D84381" w:rsidRDefault="00C34FAD" w:rsidP="003113E6">
            <w:pPr>
              <w:spacing w:after="0" w:line="240" w:lineRule="auto"/>
              <w:rPr>
                <w:rFonts w:ascii="Times New Roman" w:eastAsia="Times New Roman" w:hAnsi="Times New Roman"/>
                <w:sz w:val="24"/>
                <w:szCs w:val="24"/>
                <w:lang w:eastAsia="pl-PL"/>
              </w:rPr>
            </w:pPr>
            <w:r w:rsidRPr="00D84381">
              <w:rPr>
                <w:rFonts w:ascii="Times New Roman" w:eastAsia="Times New Roman" w:hAnsi="Times New Roman"/>
                <w:sz w:val="24"/>
                <w:szCs w:val="24"/>
                <w:lang w:eastAsia="pl-PL"/>
              </w:rPr>
              <w:t xml:space="preserve">Wyposażenie </w:t>
            </w:r>
            <w:r>
              <w:rPr>
                <w:rFonts w:ascii="Times New Roman" w:eastAsia="Times New Roman" w:hAnsi="Times New Roman"/>
                <w:sz w:val="24"/>
                <w:szCs w:val="24"/>
                <w:lang w:eastAsia="pl-PL"/>
              </w:rPr>
              <w:t>dodatkowe</w:t>
            </w:r>
          </w:p>
        </w:tc>
        <w:tc>
          <w:tcPr>
            <w:tcW w:w="2985" w:type="pct"/>
            <w:tcMar>
              <w:top w:w="113" w:type="dxa"/>
              <w:bottom w:w="113" w:type="dxa"/>
            </w:tcMar>
          </w:tcPr>
          <w:p w:rsidR="00C34FAD" w:rsidRPr="002B4CA0" w:rsidRDefault="00C34FAD" w:rsidP="003113E6">
            <w:pPr>
              <w:numPr>
                <w:ilvl w:val="0"/>
                <w:numId w:val="1"/>
              </w:numPr>
              <w:spacing w:after="0" w:line="240" w:lineRule="auto"/>
              <w:ind w:left="405" w:hanging="284"/>
              <w:contextualSpacing/>
              <w:jc w:val="both"/>
              <w:rPr>
                <w:rFonts w:ascii="Times New Roman" w:hAnsi="Times New Roman"/>
                <w:sz w:val="24"/>
                <w:szCs w:val="24"/>
              </w:rPr>
            </w:pPr>
            <w:r>
              <w:rPr>
                <w:rFonts w:ascii="Times New Roman" w:hAnsi="Times New Roman"/>
                <w:sz w:val="24"/>
                <w:szCs w:val="24"/>
              </w:rPr>
              <w:t xml:space="preserve">platforma uniwersalna z 4 wałkami dociskowymi do w/w wytrząsarki (umożliwiająca pracę z butelkami szklanymi laboratoryjnymi z gwintem GL45) </w:t>
            </w:r>
            <w:r w:rsidRPr="002B4CA0">
              <w:rPr>
                <w:rFonts w:ascii="Times New Roman" w:hAnsi="Times New Roman"/>
                <w:sz w:val="24"/>
                <w:szCs w:val="24"/>
              </w:rPr>
              <w:t xml:space="preserve">– </w:t>
            </w:r>
            <w:r w:rsidRPr="002B4CA0">
              <w:rPr>
                <w:rFonts w:ascii="Times New Roman" w:hAnsi="Times New Roman"/>
                <w:b/>
                <w:sz w:val="24"/>
                <w:szCs w:val="24"/>
              </w:rPr>
              <w:t>14 szt.</w:t>
            </w:r>
          </w:p>
        </w:tc>
        <w:tc>
          <w:tcPr>
            <w:tcW w:w="1106" w:type="pct"/>
          </w:tcPr>
          <w:p w:rsidR="00C34FAD" w:rsidRPr="00D84381" w:rsidRDefault="00C34FAD" w:rsidP="003113E6">
            <w:pPr>
              <w:spacing w:after="0" w:line="240" w:lineRule="auto"/>
              <w:ind w:left="447"/>
              <w:rPr>
                <w:rFonts w:ascii="Times New Roman" w:eastAsia="Times New Roman" w:hAnsi="Times New Roman"/>
                <w:sz w:val="24"/>
                <w:szCs w:val="24"/>
                <w:lang w:eastAsia="pl-PL"/>
              </w:rPr>
            </w:pPr>
          </w:p>
        </w:tc>
      </w:tr>
    </w:tbl>
    <w:p w:rsidR="00C34FAD" w:rsidRPr="0041293F" w:rsidRDefault="00C34FAD" w:rsidP="00C34FAD">
      <w:pPr>
        <w:spacing w:before="240" w:after="60" w:line="240" w:lineRule="auto"/>
        <w:jc w:val="both"/>
        <w:rPr>
          <w:rFonts w:ascii="Times New Roman" w:eastAsia="Times New Roman" w:hAnsi="Times New Roman"/>
          <w:b/>
          <w:i/>
          <w:sz w:val="24"/>
          <w:szCs w:val="24"/>
          <w:lang w:eastAsia="pl-PL"/>
        </w:rPr>
      </w:pPr>
    </w:p>
    <w:p w:rsidR="00C34FAD" w:rsidRPr="0041293F" w:rsidRDefault="00C34FAD" w:rsidP="00C34FAD">
      <w:pPr>
        <w:autoSpaceDE w:val="0"/>
        <w:autoSpaceDN w:val="0"/>
        <w:adjustRightInd w:val="0"/>
        <w:spacing w:after="0" w:line="240" w:lineRule="auto"/>
        <w:jc w:val="both"/>
        <w:rPr>
          <w:rFonts w:ascii="Times New Roman" w:eastAsia="Times New Roman" w:hAnsi="Times New Roman"/>
          <w:bCs/>
          <w:color w:val="000000"/>
          <w:sz w:val="24"/>
          <w:szCs w:val="24"/>
          <w:lang w:eastAsia="pl-PL"/>
        </w:rPr>
      </w:pPr>
    </w:p>
    <w:p w:rsidR="00C34FAD" w:rsidRPr="0041293F" w:rsidRDefault="00C34FAD" w:rsidP="00C34FAD">
      <w:pPr>
        <w:tabs>
          <w:tab w:val="left" w:pos="5948"/>
        </w:tabs>
        <w:spacing w:after="0" w:line="240" w:lineRule="auto"/>
        <w:rPr>
          <w:rFonts w:ascii="Times New Roman" w:eastAsia="Times New Roman" w:hAnsi="Times New Roman"/>
          <w:bCs/>
          <w:color w:val="FF0000"/>
          <w:sz w:val="24"/>
          <w:szCs w:val="24"/>
          <w:lang w:eastAsia="pl-PL"/>
        </w:rPr>
      </w:pPr>
    </w:p>
    <w:p w:rsidR="00C34FAD" w:rsidRPr="0041293F" w:rsidRDefault="00C34FAD" w:rsidP="00C34FAD">
      <w:pPr>
        <w:widowControl w:val="0"/>
        <w:tabs>
          <w:tab w:val="left" w:pos="5670"/>
        </w:tabs>
        <w:suppressAutoHyphens/>
        <w:spacing w:after="0"/>
        <w:jc w:val="both"/>
        <w:rPr>
          <w:rFonts w:ascii="Times New Roman" w:eastAsia="Times New Roman" w:hAnsi="Times New Roman"/>
          <w:color w:val="FF0000"/>
          <w:sz w:val="24"/>
          <w:szCs w:val="24"/>
          <w:lang w:eastAsia="ar-SA"/>
        </w:rPr>
      </w:pPr>
    </w:p>
    <w:p w:rsidR="00C34FAD" w:rsidRPr="0041293F" w:rsidRDefault="00C34FAD" w:rsidP="00C34FAD">
      <w:pPr>
        <w:spacing w:after="0" w:line="240" w:lineRule="auto"/>
        <w:jc w:val="right"/>
        <w:rPr>
          <w:rFonts w:ascii="Times New Roman" w:eastAsia="Times New Roman" w:hAnsi="Times New Roman"/>
          <w:bCs/>
          <w:i/>
          <w:sz w:val="24"/>
          <w:szCs w:val="24"/>
          <w:lang w:eastAsia="pl-PL"/>
        </w:rPr>
      </w:pPr>
    </w:p>
    <w:p w:rsidR="00C34FAD" w:rsidRPr="0041293F" w:rsidRDefault="00C34FAD" w:rsidP="00C34FAD">
      <w:pPr>
        <w:spacing w:after="0" w:line="240" w:lineRule="auto"/>
        <w:jc w:val="right"/>
        <w:rPr>
          <w:rFonts w:ascii="Times New Roman" w:eastAsia="Times New Roman" w:hAnsi="Times New Roman"/>
          <w:bCs/>
          <w:i/>
          <w:sz w:val="24"/>
          <w:szCs w:val="24"/>
          <w:lang w:eastAsia="pl-PL"/>
        </w:rPr>
      </w:pPr>
    </w:p>
    <w:p w:rsidR="00C34FAD" w:rsidRPr="0041293F" w:rsidRDefault="00C34FAD" w:rsidP="00C34FAD">
      <w:pPr>
        <w:spacing w:after="0" w:line="240" w:lineRule="auto"/>
        <w:jc w:val="right"/>
        <w:rPr>
          <w:rFonts w:ascii="Times New Roman" w:eastAsia="Times New Roman" w:hAnsi="Times New Roman"/>
          <w:bCs/>
          <w:i/>
          <w:sz w:val="24"/>
          <w:szCs w:val="24"/>
          <w:lang w:eastAsia="pl-PL"/>
        </w:rPr>
      </w:pPr>
    </w:p>
    <w:p w:rsidR="00C34FAD" w:rsidRPr="0041293F" w:rsidRDefault="00C34FAD" w:rsidP="00C34FAD">
      <w:pPr>
        <w:spacing w:after="0" w:line="240" w:lineRule="auto"/>
        <w:jc w:val="right"/>
        <w:rPr>
          <w:rFonts w:ascii="Times New Roman" w:eastAsia="Times New Roman" w:hAnsi="Times New Roman"/>
          <w:bCs/>
          <w:i/>
          <w:sz w:val="24"/>
          <w:szCs w:val="24"/>
          <w:lang w:eastAsia="pl-PL"/>
        </w:rPr>
      </w:pPr>
    </w:p>
    <w:p w:rsidR="00C34FAD" w:rsidRPr="0041293F" w:rsidRDefault="00C34FAD" w:rsidP="00C34FAD">
      <w:pPr>
        <w:spacing w:after="0" w:line="240" w:lineRule="auto"/>
        <w:jc w:val="right"/>
        <w:rPr>
          <w:rFonts w:ascii="Times New Roman" w:eastAsia="Times New Roman" w:hAnsi="Times New Roman"/>
          <w:bCs/>
          <w:i/>
          <w:sz w:val="24"/>
          <w:szCs w:val="24"/>
          <w:lang w:eastAsia="pl-PL"/>
        </w:rPr>
      </w:pPr>
    </w:p>
    <w:p w:rsidR="00C34FAD" w:rsidRPr="0041293F" w:rsidRDefault="00C34FAD" w:rsidP="00C34FAD">
      <w:pPr>
        <w:spacing w:after="0" w:line="240" w:lineRule="auto"/>
        <w:jc w:val="right"/>
        <w:rPr>
          <w:rFonts w:ascii="Times New Roman" w:eastAsia="Times New Roman" w:hAnsi="Times New Roman"/>
          <w:bCs/>
          <w:i/>
          <w:sz w:val="24"/>
          <w:szCs w:val="24"/>
          <w:lang w:eastAsia="pl-PL"/>
        </w:rPr>
      </w:pPr>
    </w:p>
    <w:p w:rsidR="00C34FAD" w:rsidRPr="0041293F" w:rsidRDefault="00C34FAD" w:rsidP="00C34FAD">
      <w:pPr>
        <w:spacing w:after="0" w:line="240" w:lineRule="auto"/>
        <w:jc w:val="right"/>
        <w:rPr>
          <w:rFonts w:ascii="Times New Roman" w:eastAsia="Times New Roman" w:hAnsi="Times New Roman"/>
          <w:bCs/>
          <w:i/>
          <w:sz w:val="24"/>
          <w:szCs w:val="24"/>
          <w:lang w:eastAsia="pl-PL"/>
        </w:rPr>
      </w:pPr>
    </w:p>
    <w:p w:rsidR="00C34FAD" w:rsidRPr="0041293F" w:rsidRDefault="00C34FAD" w:rsidP="00C34FAD">
      <w:pPr>
        <w:spacing w:after="0" w:line="240" w:lineRule="auto"/>
        <w:jc w:val="right"/>
        <w:rPr>
          <w:rFonts w:ascii="Times New Roman" w:eastAsia="Times New Roman" w:hAnsi="Times New Roman"/>
          <w:bCs/>
          <w:i/>
          <w:sz w:val="24"/>
          <w:szCs w:val="24"/>
          <w:lang w:eastAsia="pl-PL"/>
        </w:rPr>
      </w:pPr>
    </w:p>
    <w:p w:rsidR="00C34FAD" w:rsidRPr="0041293F" w:rsidRDefault="00C34FAD" w:rsidP="00C34FAD">
      <w:pPr>
        <w:spacing w:after="0" w:line="240" w:lineRule="auto"/>
        <w:jc w:val="right"/>
        <w:rPr>
          <w:rFonts w:ascii="Times New Roman" w:eastAsia="Times New Roman" w:hAnsi="Times New Roman"/>
          <w:bCs/>
          <w:i/>
          <w:sz w:val="24"/>
          <w:szCs w:val="24"/>
          <w:lang w:eastAsia="pl-PL"/>
        </w:rPr>
      </w:pPr>
    </w:p>
    <w:p w:rsidR="00C34FAD" w:rsidRPr="0041293F" w:rsidRDefault="00C34FAD" w:rsidP="00C34FAD">
      <w:pPr>
        <w:spacing w:after="0" w:line="240" w:lineRule="auto"/>
        <w:jc w:val="right"/>
        <w:rPr>
          <w:rFonts w:ascii="Times New Roman" w:eastAsia="Times New Roman" w:hAnsi="Times New Roman"/>
          <w:bCs/>
          <w:i/>
          <w:sz w:val="24"/>
          <w:szCs w:val="24"/>
          <w:lang w:eastAsia="pl-PL"/>
        </w:rPr>
      </w:pPr>
    </w:p>
    <w:p w:rsidR="00C34FAD" w:rsidRPr="0041293F" w:rsidRDefault="00C34FAD" w:rsidP="00C34FAD">
      <w:pPr>
        <w:spacing w:after="0" w:line="240" w:lineRule="auto"/>
        <w:jc w:val="right"/>
        <w:rPr>
          <w:rFonts w:ascii="Times New Roman" w:eastAsia="Times New Roman" w:hAnsi="Times New Roman"/>
          <w:bCs/>
          <w:i/>
          <w:sz w:val="24"/>
          <w:szCs w:val="24"/>
          <w:lang w:eastAsia="pl-PL"/>
        </w:rPr>
      </w:pPr>
    </w:p>
    <w:p w:rsidR="00C34FAD" w:rsidRPr="0041293F" w:rsidRDefault="00C34FAD" w:rsidP="00C34FAD">
      <w:pPr>
        <w:spacing w:after="0" w:line="240" w:lineRule="auto"/>
        <w:jc w:val="right"/>
        <w:rPr>
          <w:rFonts w:ascii="Times New Roman" w:eastAsia="Times New Roman" w:hAnsi="Times New Roman"/>
          <w:bCs/>
          <w:i/>
          <w:sz w:val="24"/>
          <w:szCs w:val="24"/>
          <w:lang w:eastAsia="pl-PL"/>
        </w:rPr>
      </w:pPr>
    </w:p>
    <w:p w:rsidR="00C34FAD" w:rsidRPr="0041293F" w:rsidRDefault="00C34FAD" w:rsidP="00C34FAD">
      <w:pPr>
        <w:spacing w:after="0" w:line="240" w:lineRule="auto"/>
        <w:jc w:val="right"/>
        <w:rPr>
          <w:rFonts w:ascii="Times New Roman" w:eastAsia="Times New Roman" w:hAnsi="Times New Roman"/>
          <w:bCs/>
          <w:i/>
          <w:sz w:val="24"/>
          <w:szCs w:val="24"/>
          <w:lang w:eastAsia="pl-PL"/>
        </w:rPr>
      </w:pPr>
    </w:p>
    <w:p w:rsidR="00C34FAD" w:rsidRPr="0041293F" w:rsidRDefault="00C34FAD" w:rsidP="00C34FAD">
      <w:pPr>
        <w:spacing w:after="0" w:line="240" w:lineRule="auto"/>
        <w:jc w:val="right"/>
        <w:rPr>
          <w:rFonts w:ascii="Times New Roman" w:eastAsia="Times New Roman" w:hAnsi="Times New Roman"/>
          <w:bCs/>
          <w:i/>
          <w:sz w:val="24"/>
          <w:szCs w:val="24"/>
          <w:lang w:eastAsia="pl-PL"/>
        </w:rPr>
      </w:pPr>
    </w:p>
    <w:p w:rsidR="00C34FAD" w:rsidRPr="0041293F" w:rsidRDefault="00C34FAD" w:rsidP="00C34FAD">
      <w:pPr>
        <w:spacing w:after="0" w:line="240" w:lineRule="auto"/>
        <w:jc w:val="right"/>
        <w:rPr>
          <w:rFonts w:ascii="Times New Roman" w:eastAsia="Times New Roman" w:hAnsi="Times New Roman"/>
          <w:bCs/>
          <w:i/>
          <w:sz w:val="24"/>
          <w:szCs w:val="24"/>
          <w:lang w:eastAsia="pl-PL"/>
        </w:rPr>
      </w:pPr>
    </w:p>
    <w:p w:rsidR="00C34FAD" w:rsidRPr="0041293F" w:rsidRDefault="00C34FAD" w:rsidP="00C34FAD">
      <w:pPr>
        <w:spacing w:after="0" w:line="240" w:lineRule="auto"/>
        <w:jc w:val="right"/>
        <w:rPr>
          <w:rFonts w:ascii="Times New Roman" w:eastAsia="Times New Roman" w:hAnsi="Times New Roman"/>
          <w:bCs/>
          <w:i/>
          <w:sz w:val="24"/>
          <w:szCs w:val="24"/>
          <w:lang w:eastAsia="pl-PL"/>
        </w:rPr>
      </w:pPr>
    </w:p>
    <w:p w:rsidR="00C34FAD" w:rsidRDefault="00C34FAD" w:rsidP="00C34FAD">
      <w:pPr>
        <w:spacing w:after="0" w:line="240" w:lineRule="auto"/>
        <w:rPr>
          <w:rFonts w:ascii="Times New Roman" w:eastAsia="Times New Roman" w:hAnsi="Times New Roman"/>
          <w:bCs/>
          <w:i/>
          <w:sz w:val="24"/>
          <w:szCs w:val="24"/>
          <w:lang w:eastAsia="pl-PL"/>
        </w:rPr>
      </w:pPr>
    </w:p>
    <w:p w:rsidR="00C34FAD" w:rsidRDefault="00C34FAD" w:rsidP="00C34FAD">
      <w:pPr>
        <w:spacing w:after="0" w:line="240" w:lineRule="auto"/>
        <w:jc w:val="right"/>
        <w:rPr>
          <w:rFonts w:ascii="Times New Roman" w:eastAsia="Times New Roman" w:hAnsi="Times New Roman"/>
          <w:bCs/>
          <w:i/>
          <w:sz w:val="24"/>
          <w:szCs w:val="24"/>
          <w:lang w:eastAsia="pl-PL"/>
        </w:rPr>
      </w:pPr>
    </w:p>
    <w:p w:rsidR="00C34FAD" w:rsidRPr="0041293F" w:rsidRDefault="00C34FAD" w:rsidP="00C34FAD">
      <w:pPr>
        <w:spacing w:after="0" w:line="240" w:lineRule="auto"/>
        <w:jc w:val="right"/>
        <w:rPr>
          <w:rFonts w:ascii="Times New Roman" w:eastAsia="Times New Roman" w:hAnsi="Times New Roman"/>
          <w:bCs/>
          <w:i/>
          <w:sz w:val="24"/>
          <w:szCs w:val="24"/>
          <w:lang w:eastAsia="pl-PL"/>
        </w:rPr>
      </w:pPr>
      <w:r w:rsidRPr="0041293F">
        <w:rPr>
          <w:rFonts w:ascii="Times New Roman" w:eastAsia="Times New Roman" w:hAnsi="Times New Roman"/>
          <w:bCs/>
          <w:i/>
          <w:sz w:val="24"/>
          <w:szCs w:val="24"/>
          <w:lang w:eastAsia="pl-PL"/>
        </w:rPr>
        <w:lastRenderedPageBreak/>
        <w:t>Załącznik nr 2 do umowy</w:t>
      </w:r>
    </w:p>
    <w:p w:rsidR="00C34FAD" w:rsidRPr="0041293F" w:rsidRDefault="00C34FAD" w:rsidP="00C34FAD">
      <w:pPr>
        <w:spacing w:after="0" w:line="240" w:lineRule="auto"/>
        <w:jc w:val="center"/>
        <w:rPr>
          <w:rFonts w:ascii="Times New Roman" w:eastAsia="Times New Roman" w:hAnsi="Times New Roman"/>
          <w:b/>
          <w:bCs/>
          <w:sz w:val="24"/>
          <w:szCs w:val="24"/>
          <w:lang w:eastAsia="pl-PL"/>
        </w:rPr>
      </w:pPr>
      <w:r w:rsidRPr="0041293F">
        <w:rPr>
          <w:rFonts w:ascii="Times New Roman" w:eastAsia="Times New Roman" w:hAnsi="Times New Roman"/>
          <w:b/>
          <w:bCs/>
          <w:sz w:val="24"/>
          <w:szCs w:val="24"/>
          <w:lang w:eastAsia="pl-PL"/>
        </w:rPr>
        <w:t>Miejsce dostawy przedmiotu zamówienia</w:t>
      </w:r>
    </w:p>
    <w:p w:rsidR="00C34FAD" w:rsidRPr="0041293F" w:rsidRDefault="00C34FAD" w:rsidP="00C34FAD">
      <w:pPr>
        <w:spacing w:after="0" w:line="240" w:lineRule="auto"/>
        <w:jc w:val="right"/>
        <w:rPr>
          <w:rFonts w:ascii="Times New Roman" w:eastAsia="Times New Roman" w:hAnsi="Times New Roman"/>
          <w:b/>
          <w:bCs/>
          <w:i/>
          <w:sz w:val="24"/>
          <w:szCs w:val="24"/>
          <w:lang w:eastAsia="pl-PL"/>
        </w:rPr>
      </w:pPr>
    </w:p>
    <w:p w:rsidR="00C34FAD" w:rsidRDefault="00C34FAD" w:rsidP="00C34FAD">
      <w:pPr>
        <w:spacing w:after="0" w:line="240" w:lineRule="auto"/>
        <w:jc w:val="center"/>
        <w:rPr>
          <w:rFonts w:ascii="Times New Roman" w:hAnsi="Times New Roman"/>
          <w:b/>
          <w:bCs/>
          <w:sz w:val="24"/>
          <w:szCs w:val="24"/>
        </w:rPr>
      </w:pPr>
      <w:r w:rsidRPr="0041293F">
        <w:rPr>
          <w:rFonts w:ascii="Times New Roman" w:eastAsia="Times New Roman" w:hAnsi="Times New Roman"/>
          <w:b/>
          <w:bCs/>
          <w:sz w:val="24"/>
          <w:szCs w:val="24"/>
          <w:lang w:eastAsia="pl-PL"/>
        </w:rPr>
        <w:t>„</w:t>
      </w:r>
      <w:r>
        <w:rPr>
          <w:rFonts w:ascii="Times New Roman" w:hAnsi="Times New Roman"/>
          <w:b/>
          <w:bCs/>
          <w:sz w:val="24"/>
          <w:szCs w:val="24"/>
        </w:rPr>
        <w:t>Dostawa 14 szt. wytrząsarek orbitalnych z wyposażeniem</w:t>
      </w:r>
      <w:r w:rsidRPr="008F5354">
        <w:rPr>
          <w:rFonts w:ascii="Times New Roman" w:hAnsi="Times New Roman"/>
          <w:b/>
          <w:bCs/>
          <w:sz w:val="24"/>
          <w:szCs w:val="24"/>
        </w:rPr>
        <w:t xml:space="preserve"> </w:t>
      </w:r>
      <w:r w:rsidRPr="00E64B78">
        <w:rPr>
          <w:rFonts w:ascii="Times New Roman" w:hAnsi="Times New Roman"/>
          <w:b/>
          <w:bCs/>
          <w:sz w:val="24"/>
          <w:szCs w:val="24"/>
        </w:rPr>
        <w:t xml:space="preserve">do Oddziałów Centralnego Laboratorium Badawczego Głównego </w:t>
      </w:r>
      <w:r>
        <w:rPr>
          <w:rFonts w:ascii="Times New Roman" w:hAnsi="Times New Roman"/>
          <w:b/>
          <w:bCs/>
          <w:sz w:val="24"/>
          <w:szCs w:val="24"/>
        </w:rPr>
        <w:t>Inspektoratu Ochrony Środowiska”.</w:t>
      </w:r>
    </w:p>
    <w:p w:rsidR="00C34FAD" w:rsidRDefault="00C34FAD" w:rsidP="00C34FAD">
      <w:pPr>
        <w:spacing w:after="0" w:line="240" w:lineRule="auto"/>
        <w:jc w:val="center"/>
        <w:rPr>
          <w:rFonts w:ascii="Times New Roman" w:hAnsi="Times New Roman"/>
          <w:b/>
          <w:bCs/>
          <w:sz w:val="24"/>
          <w:szCs w:val="24"/>
        </w:rPr>
      </w:pPr>
    </w:p>
    <w:tbl>
      <w:tblPr>
        <w:tblpPr w:leftFromText="141" w:rightFromText="141" w:vertAnchor="text" w:tblpX="-289" w:tblpY="1"/>
        <w:tblOverlap w:val="never"/>
        <w:tblW w:w="53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317"/>
        <w:gridCol w:w="2600"/>
        <w:gridCol w:w="3316"/>
      </w:tblGrid>
      <w:tr w:rsidR="00C34FAD" w:rsidRPr="00D84381" w:rsidTr="003113E6">
        <w:tc>
          <w:tcPr>
            <w:tcW w:w="271" w:type="pct"/>
            <w:shd w:val="clear" w:color="auto" w:fill="auto"/>
          </w:tcPr>
          <w:p w:rsidR="00C34FAD" w:rsidRPr="00D84381" w:rsidRDefault="00C34FAD" w:rsidP="003113E6">
            <w:pPr>
              <w:spacing w:after="160" w:line="259" w:lineRule="auto"/>
              <w:jc w:val="both"/>
              <w:rPr>
                <w:rFonts w:ascii="Times New Roman" w:eastAsia="Times New Roman" w:hAnsi="Times New Roman"/>
                <w:bCs/>
                <w:color w:val="000000"/>
                <w:sz w:val="24"/>
                <w:szCs w:val="20"/>
                <w:lang w:eastAsia="pl-PL"/>
              </w:rPr>
            </w:pPr>
            <w:r w:rsidRPr="00D84381">
              <w:rPr>
                <w:rFonts w:ascii="Times New Roman" w:eastAsia="Times New Roman" w:hAnsi="Times New Roman"/>
                <w:bCs/>
                <w:color w:val="000000"/>
                <w:sz w:val="24"/>
                <w:szCs w:val="20"/>
                <w:lang w:eastAsia="pl-PL"/>
              </w:rPr>
              <w:t>Lp.</w:t>
            </w:r>
          </w:p>
        </w:tc>
        <w:tc>
          <w:tcPr>
            <w:tcW w:w="1699" w:type="pct"/>
            <w:shd w:val="clear" w:color="auto" w:fill="auto"/>
            <w:vAlign w:val="center"/>
          </w:tcPr>
          <w:p w:rsidR="00C34FAD" w:rsidRPr="00D84381" w:rsidRDefault="00C34FAD" w:rsidP="003113E6">
            <w:pPr>
              <w:spacing w:after="160" w:line="259" w:lineRule="auto"/>
              <w:jc w:val="center"/>
              <w:rPr>
                <w:rFonts w:ascii="Times New Roman" w:eastAsia="Times New Roman" w:hAnsi="Times New Roman"/>
                <w:b/>
                <w:bCs/>
                <w:color w:val="000000"/>
                <w:sz w:val="24"/>
                <w:szCs w:val="20"/>
                <w:lang w:eastAsia="pl-PL"/>
              </w:rPr>
            </w:pPr>
            <w:r w:rsidRPr="00D84381">
              <w:rPr>
                <w:rFonts w:ascii="Times New Roman" w:eastAsia="Times New Roman" w:hAnsi="Times New Roman"/>
                <w:b/>
                <w:bCs/>
                <w:color w:val="000000"/>
                <w:sz w:val="24"/>
                <w:szCs w:val="20"/>
                <w:lang w:eastAsia="pl-PL"/>
              </w:rPr>
              <w:t>Miejsce dostawy</w:t>
            </w:r>
          </w:p>
        </w:tc>
        <w:tc>
          <w:tcPr>
            <w:tcW w:w="1332" w:type="pct"/>
            <w:shd w:val="clear" w:color="auto" w:fill="auto"/>
            <w:vAlign w:val="center"/>
          </w:tcPr>
          <w:p w:rsidR="00C34FAD" w:rsidRPr="00D84381" w:rsidRDefault="00C34FAD" w:rsidP="003113E6">
            <w:pPr>
              <w:spacing w:after="0" w:line="240" w:lineRule="auto"/>
              <w:jc w:val="center"/>
              <w:rPr>
                <w:rFonts w:ascii="Times New Roman" w:eastAsia="Times New Roman" w:hAnsi="Times New Roman"/>
                <w:b/>
                <w:bCs/>
                <w:color w:val="000000"/>
                <w:sz w:val="24"/>
                <w:szCs w:val="20"/>
                <w:lang w:eastAsia="pl-PL"/>
              </w:rPr>
            </w:pPr>
            <w:r w:rsidRPr="00D84381">
              <w:rPr>
                <w:rFonts w:ascii="Times New Roman" w:eastAsia="Times New Roman" w:hAnsi="Times New Roman"/>
                <w:b/>
                <w:bCs/>
                <w:color w:val="000000"/>
                <w:sz w:val="24"/>
                <w:szCs w:val="20"/>
                <w:lang w:eastAsia="pl-PL"/>
              </w:rPr>
              <w:t>Ilość sztuk</w:t>
            </w:r>
          </w:p>
        </w:tc>
        <w:tc>
          <w:tcPr>
            <w:tcW w:w="1698" w:type="pct"/>
            <w:shd w:val="clear" w:color="auto" w:fill="auto"/>
            <w:vAlign w:val="center"/>
          </w:tcPr>
          <w:p w:rsidR="00C34FAD" w:rsidRPr="00D84381" w:rsidRDefault="00C34FAD" w:rsidP="003113E6">
            <w:pPr>
              <w:spacing w:after="160" w:line="259" w:lineRule="auto"/>
              <w:jc w:val="center"/>
              <w:rPr>
                <w:rFonts w:ascii="Times New Roman" w:eastAsia="Times New Roman" w:hAnsi="Times New Roman"/>
                <w:b/>
                <w:bCs/>
                <w:color w:val="000000"/>
                <w:sz w:val="24"/>
                <w:szCs w:val="20"/>
                <w:lang w:eastAsia="pl-PL"/>
              </w:rPr>
            </w:pPr>
            <w:r w:rsidRPr="00D84381">
              <w:rPr>
                <w:rFonts w:ascii="Times New Roman" w:eastAsia="Times New Roman" w:hAnsi="Times New Roman"/>
                <w:b/>
                <w:bCs/>
                <w:color w:val="000000"/>
                <w:sz w:val="24"/>
                <w:szCs w:val="20"/>
                <w:lang w:eastAsia="pl-PL"/>
              </w:rPr>
              <w:t>Kontakt</w:t>
            </w:r>
          </w:p>
        </w:tc>
      </w:tr>
      <w:tr w:rsidR="00C34FAD" w:rsidRPr="00DB6960" w:rsidTr="003113E6">
        <w:trPr>
          <w:cantSplit/>
        </w:trPr>
        <w:tc>
          <w:tcPr>
            <w:tcW w:w="271" w:type="pct"/>
            <w:shd w:val="clear" w:color="auto" w:fill="auto"/>
          </w:tcPr>
          <w:p w:rsidR="00C34FAD" w:rsidRPr="00D84381" w:rsidRDefault="00C34FAD" w:rsidP="003113E6">
            <w:pPr>
              <w:numPr>
                <w:ilvl w:val="0"/>
                <w:numId w:val="2"/>
              </w:numPr>
              <w:spacing w:after="0" w:line="259" w:lineRule="auto"/>
              <w:jc w:val="both"/>
              <w:rPr>
                <w:rFonts w:ascii="Times New Roman" w:eastAsia="Times New Roman" w:hAnsi="Times New Roman"/>
                <w:bCs/>
                <w:color w:val="000000"/>
                <w:sz w:val="24"/>
                <w:szCs w:val="20"/>
                <w:lang w:eastAsia="pl-PL"/>
              </w:rPr>
            </w:pPr>
          </w:p>
        </w:tc>
        <w:tc>
          <w:tcPr>
            <w:tcW w:w="1699" w:type="pct"/>
            <w:shd w:val="clear" w:color="auto" w:fill="auto"/>
            <w:vAlign w:val="center"/>
          </w:tcPr>
          <w:p w:rsidR="00C34FAD" w:rsidRPr="00D84381" w:rsidRDefault="00C34FAD" w:rsidP="003113E6">
            <w:pPr>
              <w:spacing w:after="0" w:line="240" w:lineRule="auto"/>
              <w:jc w:val="center"/>
              <w:rPr>
                <w:rFonts w:eastAsia="Times New Roman"/>
                <w:b/>
                <w:color w:val="000000"/>
                <w:sz w:val="24"/>
                <w:szCs w:val="20"/>
                <w:lang w:eastAsia="pl-PL"/>
              </w:rPr>
            </w:pPr>
            <w:r w:rsidRPr="00D84381">
              <w:rPr>
                <w:rFonts w:eastAsia="Times New Roman"/>
                <w:b/>
                <w:bCs/>
                <w:color w:val="000000"/>
                <w:sz w:val="24"/>
                <w:szCs w:val="20"/>
                <w:lang w:eastAsia="pl-PL"/>
              </w:rPr>
              <w:t>CLB Oddział w Gdańsku</w:t>
            </w:r>
          </w:p>
          <w:p w:rsidR="00C34FAD" w:rsidRPr="00D84381" w:rsidRDefault="00C34FAD" w:rsidP="003113E6">
            <w:pPr>
              <w:spacing w:after="0" w:line="240" w:lineRule="auto"/>
              <w:jc w:val="center"/>
              <w:rPr>
                <w:rFonts w:eastAsia="Times New Roman"/>
                <w:b/>
                <w:color w:val="000000"/>
                <w:sz w:val="24"/>
                <w:szCs w:val="20"/>
                <w:lang w:eastAsia="pl-PL"/>
              </w:rPr>
            </w:pPr>
            <w:r w:rsidRPr="00D84381">
              <w:rPr>
                <w:rFonts w:eastAsia="Times New Roman" w:cs="Calibri"/>
                <w:bCs/>
                <w:color w:val="000000"/>
                <w:sz w:val="24"/>
                <w:szCs w:val="20"/>
                <w:lang w:eastAsia="pl-PL"/>
              </w:rPr>
              <w:t>80-001 Gdańsk</w:t>
            </w:r>
          </w:p>
          <w:p w:rsidR="00C34FAD" w:rsidRPr="00D84381" w:rsidRDefault="00C34FAD" w:rsidP="003113E6">
            <w:pPr>
              <w:spacing w:after="0" w:line="240" w:lineRule="auto"/>
              <w:jc w:val="center"/>
              <w:rPr>
                <w:rFonts w:eastAsia="Times New Roman"/>
                <w:b/>
                <w:bCs/>
                <w:color w:val="000000"/>
                <w:sz w:val="24"/>
                <w:szCs w:val="20"/>
                <w:lang w:eastAsia="pl-PL"/>
              </w:rPr>
            </w:pPr>
            <w:r w:rsidRPr="00D84381">
              <w:rPr>
                <w:rFonts w:eastAsia="Times New Roman" w:cs="Calibri"/>
                <w:bCs/>
                <w:color w:val="000000"/>
                <w:sz w:val="24"/>
                <w:szCs w:val="20"/>
                <w:lang w:eastAsia="pl-PL"/>
              </w:rPr>
              <w:t>Trakt św. Wojciecha 293D</w:t>
            </w:r>
          </w:p>
        </w:tc>
        <w:tc>
          <w:tcPr>
            <w:tcW w:w="1332" w:type="pct"/>
            <w:shd w:val="clear" w:color="auto" w:fill="auto"/>
            <w:vAlign w:val="center"/>
          </w:tcPr>
          <w:p w:rsidR="00C34FAD" w:rsidRPr="00D84381" w:rsidRDefault="00C34FAD" w:rsidP="003113E6">
            <w:pPr>
              <w:spacing w:after="0" w:line="240" w:lineRule="auto"/>
              <w:jc w:val="center"/>
              <w:rPr>
                <w:rFonts w:eastAsia="Times New Roman"/>
                <w:bCs/>
                <w:color w:val="000000"/>
                <w:sz w:val="24"/>
                <w:szCs w:val="20"/>
                <w:lang w:eastAsia="pl-PL"/>
              </w:rPr>
            </w:pPr>
            <w:r>
              <w:rPr>
                <w:rFonts w:eastAsia="Times New Roman"/>
                <w:bCs/>
                <w:color w:val="000000"/>
                <w:sz w:val="24"/>
                <w:szCs w:val="20"/>
                <w:lang w:eastAsia="pl-PL"/>
              </w:rPr>
              <w:t>wytrząsarka – 1 szt.</w:t>
            </w:r>
            <w:r>
              <w:rPr>
                <w:rFonts w:eastAsia="Times New Roman"/>
                <w:bCs/>
                <w:color w:val="000000"/>
                <w:sz w:val="24"/>
                <w:szCs w:val="20"/>
                <w:lang w:eastAsia="pl-PL"/>
              </w:rPr>
              <w:br/>
              <w:t xml:space="preserve">platforma - 1 szt. </w:t>
            </w:r>
          </w:p>
        </w:tc>
        <w:tc>
          <w:tcPr>
            <w:tcW w:w="1698" w:type="pct"/>
            <w:shd w:val="clear" w:color="auto" w:fill="auto"/>
            <w:vAlign w:val="center"/>
          </w:tcPr>
          <w:p w:rsidR="00C34FAD" w:rsidRDefault="00C34FAD" w:rsidP="003113E6">
            <w:pPr>
              <w:spacing w:after="0" w:line="240" w:lineRule="auto"/>
              <w:jc w:val="center"/>
            </w:pPr>
            <w:r>
              <w:t>Iwona Curyło-Kusiak</w:t>
            </w:r>
            <w:r>
              <w:br/>
              <w:t>Kierownik laboratorium</w:t>
            </w:r>
            <w:r>
              <w:br/>
            </w:r>
            <w:r w:rsidRPr="00A42B50">
              <w:t>Tel. 58 765 95 48</w:t>
            </w:r>
            <w:r w:rsidRPr="00A42B50">
              <w:br/>
            </w:r>
            <w:hyperlink r:id="rId10" w:history="1">
              <w:r w:rsidRPr="00A42B50">
                <w:rPr>
                  <w:rStyle w:val="Hipercze"/>
                </w:rPr>
                <w:t>ickusiak@gios.gov.pl</w:t>
              </w:r>
            </w:hyperlink>
          </w:p>
        </w:tc>
      </w:tr>
      <w:tr w:rsidR="00C34FAD" w:rsidRPr="00A42B50" w:rsidTr="003113E6">
        <w:trPr>
          <w:cantSplit/>
        </w:trPr>
        <w:tc>
          <w:tcPr>
            <w:tcW w:w="271" w:type="pct"/>
            <w:shd w:val="clear" w:color="auto" w:fill="auto"/>
          </w:tcPr>
          <w:p w:rsidR="00C34FAD" w:rsidRPr="00D84381" w:rsidRDefault="00C34FAD" w:rsidP="003113E6">
            <w:pPr>
              <w:numPr>
                <w:ilvl w:val="0"/>
                <w:numId w:val="2"/>
              </w:numPr>
              <w:spacing w:after="0" w:line="259" w:lineRule="auto"/>
              <w:jc w:val="both"/>
              <w:rPr>
                <w:rFonts w:ascii="Times New Roman" w:eastAsia="Times New Roman" w:hAnsi="Times New Roman"/>
                <w:bCs/>
                <w:color w:val="000000"/>
                <w:sz w:val="24"/>
                <w:szCs w:val="20"/>
                <w:lang w:eastAsia="pl-PL"/>
              </w:rPr>
            </w:pPr>
          </w:p>
        </w:tc>
        <w:tc>
          <w:tcPr>
            <w:tcW w:w="1699" w:type="pct"/>
            <w:shd w:val="clear" w:color="auto" w:fill="auto"/>
            <w:vAlign w:val="center"/>
          </w:tcPr>
          <w:p w:rsidR="00C34FAD" w:rsidRPr="00D84381" w:rsidRDefault="00C34FAD" w:rsidP="003113E6">
            <w:pPr>
              <w:spacing w:after="0" w:line="240" w:lineRule="auto"/>
              <w:jc w:val="center"/>
              <w:rPr>
                <w:rFonts w:eastAsia="Times New Roman"/>
                <w:b/>
                <w:bCs/>
                <w:color w:val="000000"/>
                <w:sz w:val="24"/>
                <w:szCs w:val="20"/>
                <w:lang w:eastAsia="pl-PL"/>
              </w:rPr>
            </w:pPr>
            <w:r w:rsidRPr="00D84381">
              <w:rPr>
                <w:rFonts w:eastAsia="Times New Roman"/>
                <w:b/>
                <w:bCs/>
                <w:color w:val="000000"/>
                <w:sz w:val="24"/>
                <w:szCs w:val="20"/>
                <w:lang w:eastAsia="pl-PL"/>
              </w:rPr>
              <w:t>CLB Oddział w Katowicach</w:t>
            </w:r>
          </w:p>
          <w:p w:rsidR="00C34FAD" w:rsidRPr="00D84381" w:rsidRDefault="00C34FAD" w:rsidP="003113E6">
            <w:pPr>
              <w:spacing w:after="0" w:line="240" w:lineRule="auto"/>
              <w:jc w:val="center"/>
              <w:rPr>
                <w:rFonts w:eastAsia="Times New Roman"/>
                <w:bCs/>
                <w:color w:val="000000"/>
                <w:sz w:val="24"/>
                <w:szCs w:val="20"/>
                <w:lang w:eastAsia="pl-PL"/>
              </w:rPr>
            </w:pPr>
            <w:r w:rsidRPr="00D84381">
              <w:rPr>
                <w:rFonts w:eastAsia="Times New Roman"/>
                <w:bCs/>
                <w:color w:val="000000"/>
                <w:sz w:val="24"/>
                <w:szCs w:val="20"/>
                <w:lang w:eastAsia="pl-PL"/>
              </w:rPr>
              <w:t>40-036 Katowice</w:t>
            </w:r>
          </w:p>
          <w:p w:rsidR="00C34FAD" w:rsidRPr="00D84381" w:rsidRDefault="00C34FAD" w:rsidP="003113E6">
            <w:pPr>
              <w:spacing w:after="0" w:line="240" w:lineRule="auto"/>
              <w:jc w:val="center"/>
              <w:rPr>
                <w:rFonts w:eastAsia="Times New Roman"/>
                <w:b/>
                <w:bCs/>
                <w:color w:val="000000"/>
                <w:sz w:val="24"/>
                <w:szCs w:val="20"/>
                <w:lang w:eastAsia="pl-PL"/>
              </w:rPr>
            </w:pPr>
            <w:r w:rsidRPr="00D84381">
              <w:rPr>
                <w:rFonts w:eastAsia="Times New Roman"/>
                <w:bCs/>
                <w:color w:val="000000"/>
                <w:sz w:val="24"/>
                <w:szCs w:val="20"/>
                <w:lang w:eastAsia="pl-PL"/>
              </w:rPr>
              <w:t>ul. Wita Stwosza 2</w:t>
            </w:r>
          </w:p>
        </w:tc>
        <w:tc>
          <w:tcPr>
            <w:tcW w:w="1332" w:type="pct"/>
            <w:shd w:val="clear" w:color="auto" w:fill="auto"/>
            <w:vAlign w:val="center"/>
          </w:tcPr>
          <w:p w:rsidR="00C34FAD" w:rsidRPr="00D84381" w:rsidRDefault="00C34FAD" w:rsidP="003113E6">
            <w:pPr>
              <w:spacing w:after="0" w:line="240" w:lineRule="auto"/>
              <w:jc w:val="center"/>
              <w:rPr>
                <w:rFonts w:eastAsia="Times New Roman"/>
                <w:bCs/>
                <w:color w:val="000000"/>
                <w:sz w:val="24"/>
                <w:szCs w:val="20"/>
                <w:lang w:eastAsia="pl-PL"/>
              </w:rPr>
            </w:pPr>
            <w:r>
              <w:rPr>
                <w:rFonts w:eastAsia="Times New Roman"/>
                <w:bCs/>
                <w:color w:val="000000"/>
                <w:sz w:val="24"/>
                <w:szCs w:val="20"/>
                <w:lang w:eastAsia="pl-PL"/>
              </w:rPr>
              <w:t>wytrząsarka – 2 szt.</w:t>
            </w:r>
            <w:r>
              <w:rPr>
                <w:rFonts w:eastAsia="Times New Roman"/>
                <w:bCs/>
                <w:color w:val="000000"/>
                <w:sz w:val="24"/>
                <w:szCs w:val="20"/>
                <w:lang w:eastAsia="pl-PL"/>
              </w:rPr>
              <w:br/>
              <w:t>platforma - 2 szt.</w:t>
            </w:r>
          </w:p>
        </w:tc>
        <w:tc>
          <w:tcPr>
            <w:tcW w:w="1698" w:type="pct"/>
            <w:shd w:val="clear" w:color="auto" w:fill="auto"/>
            <w:vAlign w:val="center"/>
          </w:tcPr>
          <w:p w:rsidR="00C34FAD" w:rsidRPr="00FD57CB" w:rsidRDefault="00C34FAD" w:rsidP="003113E6">
            <w:pPr>
              <w:spacing w:before="100" w:beforeAutospacing="1" w:after="100" w:afterAutospacing="1" w:line="240" w:lineRule="auto"/>
              <w:jc w:val="center"/>
              <w:rPr>
                <w:rFonts w:ascii="Times New Roman" w:eastAsia="Times New Roman" w:hAnsi="Times New Roman"/>
                <w:sz w:val="24"/>
                <w:szCs w:val="24"/>
                <w:lang w:eastAsia="pl-PL"/>
              </w:rPr>
            </w:pPr>
            <w:r w:rsidRPr="00FC7C15">
              <w:rPr>
                <w:rFonts w:eastAsia="Times New Roman"/>
                <w:lang w:eastAsia="pl-PL"/>
              </w:rPr>
              <w:t>Roman Winter</w:t>
            </w:r>
            <w:r w:rsidRPr="00FC7C15">
              <w:rPr>
                <w:rFonts w:eastAsia="Times New Roman"/>
                <w:lang w:eastAsia="pl-PL"/>
              </w:rPr>
              <w:br/>
            </w:r>
            <w:r>
              <w:t>Kierownik laboratorium</w:t>
            </w:r>
            <w:r>
              <w:br/>
              <w:t>Tel. 32 201 76 31</w:t>
            </w:r>
            <w:r>
              <w:br/>
            </w:r>
            <w:hyperlink r:id="rId11" w:history="1">
              <w:r>
                <w:rPr>
                  <w:rStyle w:val="Hipercze"/>
                </w:rPr>
                <w:t>r.winter@gios.gov.pl</w:t>
              </w:r>
            </w:hyperlink>
          </w:p>
        </w:tc>
      </w:tr>
      <w:tr w:rsidR="00C34FAD" w:rsidRPr="00274E7B" w:rsidTr="003113E6">
        <w:trPr>
          <w:cantSplit/>
        </w:trPr>
        <w:tc>
          <w:tcPr>
            <w:tcW w:w="271" w:type="pct"/>
            <w:shd w:val="clear" w:color="auto" w:fill="auto"/>
          </w:tcPr>
          <w:p w:rsidR="00C34FAD" w:rsidRPr="00D84381" w:rsidRDefault="00C34FAD" w:rsidP="003113E6">
            <w:pPr>
              <w:numPr>
                <w:ilvl w:val="0"/>
                <w:numId w:val="2"/>
              </w:numPr>
              <w:spacing w:after="0" w:line="259" w:lineRule="auto"/>
              <w:jc w:val="both"/>
              <w:rPr>
                <w:rFonts w:ascii="Times New Roman" w:eastAsia="Times New Roman" w:hAnsi="Times New Roman"/>
                <w:bCs/>
                <w:color w:val="000000"/>
                <w:sz w:val="24"/>
                <w:szCs w:val="20"/>
                <w:lang w:eastAsia="pl-PL"/>
              </w:rPr>
            </w:pPr>
          </w:p>
        </w:tc>
        <w:tc>
          <w:tcPr>
            <w:tcW w:w="1699" w:type="pct"/>
            <w:shd w:val="clear" w:color="auto" w:fill="auto"/>
            <w:vAlign w:val="center"/>
          </w:tcPr>
          <w:p w:rsidR="00C34FAD" w:rsidRPr="00D84381" w:rsidRDefault="00C34FAD" w:rsidP="003113E6">
            <w:pPr>
              <w:spacing w:after="0" w:line="240" w:lineRule="auto"/>
              <w:jc w:val="center"/>
              <w:rPr>
                <w:rFonts w:eastAsia="Times New Roman"/>
                <w:b/>
                <w:bCs/>
                <w:color w:val="000000"/>
                <w:sz w:val="24"/>
                <w:szCs w:val="20"/>
                <w:lang w:eastAsia="pl-PL"/>
              </w:rPr>
            </w:pPr>
            <w:r w:rsidRPr="00D84381">
              <w:rPr>
                <w:rFonts w:eastAsia="Times New Roman"/>
                <w:b/>
                <w:bCs/>
                <w:color w:val="000000"/>
                <w:sz w:val="24"/>
                <w:szCs w:val="20"/>
                <w:lang w:eastAsia="pl-PL"/>
              </w:rPr>
              <w:t>CLB Oddział w Krakowie</w:t>
            </w:r>
          </w:p>
          <w:p w:rsidR="00C34FAD" w:rsidRPr="00D84381" w:rsidRDefault="00C34FAD" w:rsidP="003113E6">
            <w:pPr>
              <w:spacing w:after="0" w:line="240" w:lineRule="auto"/>
              <w:jc w:val="center"/>
              <w:rPr>
                <w:rFonts w:eastAsia="Times New Roman"/>
                <w:b/>
                <w:bCs/>
                <w:color w:val="000000"/>
                <w:sz w:val="24"/>
                <w:szCs w:val="20"/>
                <w:lang w:eastAsia="pl-PL"/>
              </w:rPr>
            </w:pPr>
            <w:r w:rsidRPr="00D84381">
              <w:rPr>
                <w:rFonts w:eastAsia="Times New Roman"/>
                <w:bCs/>
                <w:color w:val="000000"/>
                <w:sz w:val="24"/>
                <w:szCs w:val="20"/>
                <w:lang w:eastAsia="pl-PL"/>
              </w:rPr>
              <w:t>30-740 Kraków</w:t>
            </w:r>
          </w:p>
          <w:p w:rsidR="00C34FAD" w:rsidRPr="00D84381" w:rsidRDefault="00C34FAD" w:rsidP="003113E6">
            <w:pPr>
              <w:spacing w:after="0" w:line="240" w:lineRule="auto"/>
              <w:jc w:val="center"/>
              <w:rPr>
                <w:rFonts w:eastAsia="Times New Roman"/>
                <w:bCs/>
                <w:color w:val="000000"/>
                <w:sz w:val="24"/>
                <w:szCs w:val="20"/>
                <w:lang w:eastAsia="pl-PL"/>
              </w:rPr>
            </w:pPr>
            <w:r w:rsidRPr="00D84381">
              <w:rPr>
                <w:rFonts w:eastAsia="Times New Roman"/>
                <w:bCs/>
                <w:color w:val="000000"/>
                <w:sz w:val="24"/>
                <w:szCs w:val="20"/>
                <w:lang w:eastAsia="pl-PL"/>
              </w:rPr>
              <w:t>ul. Półłanki 76E</w:t>
            </w:r>
          </w:p>
        </w:tc>
        <w:tc>
          <w:tcPr>
            <w:tcW w:w="1332" w:type="pct"/>
            <w:shd w:val="clear" w:color="auto" w:fill="auto"/>
            <w:vAlign w:val="center"/>
          </w:tcPr>
          <w:p w:rsidR="00C34FAD" w:rsidRPr="00D84381" w:rsidRDefault="00C34FAD" w:rsidP="003113E6">
            <w:pPr>
              <w:spacing w:after="0" w:line="240" w:lineRule="auto"/>
              <w:jc w:val="center"/>
              <w:rPr>
                <w:rFonts w:eastAsia="Times New Roman"/>
                <w:bCs/>
                <w:color w:val="000000"/>
                <w:sz w:val="24"/>
                <w:szCs w:val="20"/>
                <w:lang w:eastAsia="pl-PL"/>
              </w:rPr>
            </w:pPr>
            <w:r>
              <w:rPr>
                <w:rFonts w:eastAsia="Times New Roman"/>
                <w:bCs/>
                <w:color w:val="000000"/>
                <w:sz w:val="24"/>
                <w:szCs w:val="20"/>
                <w:lang w:eastAsia="pl-PL"/>
              </w:rPr>
              <w:t>wytrząsarka – 2 szt.</w:t>
            </w:r>
            <w:r>
              <w:rPr>
                <w:rFonts w:eastAsia="Times New Roman"/>
                <w:bCs/>
                <w:color w:val="000000"/>
                <w:sz w:val="24"/>
                <w:szCs w:val="20"/>
                <w:lang w:eastAsia="pl-PL"/>
              </w:rPr>
              <w:br/>
              <w:t>platforma - 2 szt.</w:t>
            </w:r>
          </w:p>
        </w:tc>
        <w:tc>
          <w:tcPr>
            <w:tcW w:w="1698" w:type="pct"/>
            <w:shd w:val="clear" w:color="auto" w:fill="auto"/>
            <w:vAlign w:val="center"/>
          </w:tcPr>
          <w:p w:rsidR="00C34FAD" w:rsidRDefault="00C34FAD" w:rsidP="003113E6">
            <w:pPr>
              <w:spacing w:after="0" w:line="240" w:lineRule="auto"/>
              <w:jc w:val="center"/>
            </w:pPr>
            <w:r>
              <w:t>Leszek Turzański</w:t>
            </w:r>
          </w:p>
          <w:p w:rsidR="00C34FAD" w:rsidRDefault="00C34FAD" w:rsidP="003113E6">
            <w:pPr>
              <w:spacing w:after="0" w:line="240" w:lineRule="auto"/>
              <w:jc w:val="center"/>
            </w:pPr>
            <w:r>
              <w:t>Kierownik laboratorium</w:t>
            </w:r>
          </w:p>
          <w:p w:rsidR="00C34FAD" w:rsidRPr="00274E7B" w:rsidRDefault="00C34FAD" w:rsidP="003113E6">
            <w:pPr>
              <w:spacing w:after="0" w:line="240" w:lineRule="auto"/>
              <w:jc w:val="center"/>
              <w:rPr>
                <w:lang w:val="en-US"/>
              </w:rPr>
            </w:pPr>
            <w:r w:rsidRPr="00274E7B">
              <w:rPr>
                <w:lang w:val="en-US"/>
              </w:rPr>
              <w:t>Tel. 12 298 17 00</w:t>
            </w:r>
            <w:r w:rsidRPr="00274E7B">
              <w:rPr>
                <w:lang w:val="en-US"/>
              </w:rPr>
              <w:br/>
            </w:r>
            <w:hyperlink r:id="rId12" w:history="1">
              <w:r w:rsidRPr="00274E7B">
                <w:rPr>
                  <w:rStyle w:val="Hipercze"/>
                  <w:lang w:val="en-US"/>
                </w:rPr>
                <w:t>l.turzanski@gios.gov.pl</w:t>
              </w:r>
            </w:hyperlink>
            <w:r w:rsidRPr="00274E7B">
              <w:rPr>
                <w:rFonts w:eastAsia="Times New Roman"/>
                <w:b/>
                <w:bCs/>
                <w:color w:val="000000"/>
                <w:sz w:val="24"/>
                <w:szCs w:val="20"/>
                <w:lang w:val="en-US" w:eastAsia="pl-PL"/>
              </w:rPr>
              <w:t xml:space="preserve"> </w:t>
            </w:r>
          </w:p>
        </w:tc>
      </w:tr>
      <w:tr w:rsidR="00C34FAD" w:rsidRPr="00D3516E" w:rsidTr="003113E6">
        <w:trPr>
          <w:cantSplit/>
        </w:trPr>
        <w:tc>
          <w:tcPr>
            <w:tcW w:w="271" w:type="pct"/>
            <w:shd w:val="clear" w:color="auto" w:fill="auto"/>
          </w:tcPr>
          <w:p w:rsidR="00C34FAD" w:rsidRPr="00274E7B" w:rsidRDefault="00C34FAD" w:rsidP="003113E6">
            <w:pPr>
              <w:numPr>
                <w:ilvl w:val="0"/>
                <w:numId w:val="2"/>
              </w:numPr>
              <w:spacing w:after="0" w:line="259" w:lineRule="auto"/>
              <w:jc w:val="both"/>
              <w:rPr>
                <w:rFonts w:ascii="Times New Roman" w:eastAsia="Times New Roman" w:hAnsi="Times New Roman"/>
                <w:bCs/>
                <w:color w:val="000000"/>
                <w:sz w:val="24"/>
                <w:szCs w:val="20"/>
                <w:lang w:val="en-US" w:eastAsia="pl-PL"/>
              </w:rPr>
            </w:pPr>
          </w:p>
        </w:tc>
        <w:tc>
          <w:tcPr>
            <w:tcW w:w="1699" w:type="pct"/>
            <w:shd w:val="clear" w:color="auto" w:fill="auto"/>
            <w:vAlign w:val="center"/>
          </w:tcPr>
          <w:p w:rsidR="00C34FAD" w:rsidRDefault="00C34FAD" w:rsidP="003113E6">
            <w:pPr>
              <w:spacing w:after="0" w:line="240" w:lineRule="auto"/>
              <w:jc w:val="center"/>
              <w:rPr>
                <w:rFonts w:eastAsia="Times New Roman"/>
                <w:b/>
                <w:bCs/>
                <w:color w:val="000000"/>
                <w:sz w:val="24"/>
                <w:szCs w:val="20"/>
                <w:lang w:eastAsia="pl-PL"/>
              </w:rPr>
            </w:pPr>
            <w:r>
              <w:rPr>
                <w:rFonts w:eastAsia="Times New Roman"/>
                <w:b/>
                <w:bCs/>
                <w:color w:val="000000"/>
                <w:sz w:val="24"/>
                <w:szCs w:val="20"/>
                <w:lang w:eastAsia="pl-PL"/>
              </w:rPr>
              <w:t>CLB Oddział w Lublinie</w:t>
            </w:r>
          </w:p>
          <w:p w:rsidR="00C34FAD" w:rsidRPr="00D84381" w:rsidRDefault="00C34FAD" w:rsidP="003113E6">
            <w:pPr>
              <w:spacing w:after="0" w:line="240" w:lineRule="auto"/>
              <w:jc w:val="center"/>
              <w:rPr>
                <w:rFonts w:eastAsia="Times New Roman"/>
                <w:b/>
                <w:bCs/>
                <w:color w:val="000000"/>
                <w:sz w:val="24"/>
                <w:szCs w:val="20"/>
                <w:lang w:eastAsia="pl-PL"/>
              </w:rPr>
            </w:pPr>
            <w:r>
              <w:t>20-092 Lublin</w:t>
            </w:r>
            <w:r>
              <w:br/>
              <w:t>ul. Obywatelska 13</w:t>
            </w:r>
          </w:p>
        </w:tc>
        <w:tc>
          <w:tcPr>
            <w:tcW w:w="1332" w:type="pct"/>
            <w:shd w:val="clear" w:color="auto" w:fill="auto"/>
            <w:vAlign w:val="center"/>
          </w:tcPr>
          <w:p w:rsidR="00C34FAD" w:rsidRPr="00D84381" w:rsidRDefault="00C34FAD" w:rsidP="003113E6">
            <w:pPr>
              <w:spacing w:after="0" w:line="240" w:lineRule="auto"/>
              <w:jc w:val="center"/>
              <w:rPr>
                <w:rFonts w:eastAsia="Times New Roman"/>
                <w:bCs/>
                <w:color w:val="000000"/>
                <w:sz w:val="24"/>
                <w:szCs w:val="20"/>
                <w:lang w:eastAsia="pl-PL"/>
              </w:rPr>
            </w:pPr>
            <w:r>
              <w:rPr>
                <w:rFonts w:eastAsia="Times New Roman"/>
                <w:bCs/>
                <w:color w:val="000000"/>
                <w:sz w:val="24"/>
                <w:szCs w:val="20"/>
                <w:lang w:eastAsia="pl-PL"/>
              </w:rPr>
              <w:t>wytrząsarka – 1 szt.</w:t>
            </w:r>
            <w:r>
              <w:rPr>
                <w:rFonts w:eastAsia="Times New Roman"/>
                <w:bCs/>
                <w:color w:val="000000"/>
                <w:sz w:val="24"/>
                <w:szCs w:val="20"/>
                <w:lang w:eastAsia="pl-PL"/>
              </w:rPr>
              <w:br/>
              <w:t>platforma - 1 szt.</w:t>
            </w:r>
          </w:p>
        </w:tc>
        <w:tc>
          <w:tcPr>
            <w:tcW w:w="1698" w:type="pct"/>
            <w:shd w:val="clear" w:color="auto" w:fill="auto"/>
            <w:vAlign w:val="center"/>
          </w:tcPr>
          <w:p w:rsidR="00C34FAD" w:rsidRDefault="00C34FAD" w:rsidP="003113E6">
            <w:pPr>
              <w:spacing w:after="0" w:line="240" w:lineRule="auto"/>
              <w:jc w:val="center"/>
            </w:pPr>
            <w:r>
              <w:t xml:space="preserve">Dariusz </w:t>
            </w:r>
            <w:proofErr w:type="spellStart"/>
            <w:r>
              <w:t>Suryś</w:t>
            </w:r>
            <w:proofErr w:type="spellEnd"/>
            <w:r>
              <w:t xml:space="preserve"> </w:t>
            </w:r>
            <w:r>
              <w:br/>
              <w:t>Kierownik laboratorium</w:t>
            </w:r>
            <w:r>
              <w:br/>
              <w:t>Tel. 81 718 62 27</w:t>
            </w:r>
            <w:r>
              <w:br/>
            </w:r>
            <w:hyperlink r:id="rId13" w:history="1">
              <w:r>
                <w:rPr>
                  <w:rStyle w:val="Hipercze"/>
                </w:rPr>
                <w:t>d.surys@gios.gov.pl</w:t>
              </w:r>
            </w:hyperlink>
          </w:p>
        </w:tc>
      </w:tr>
      <w:tr w:rsidR="00C34FAD" w:rsidRPr="00D3516E" w:rsidTr="003113E6">
        <w:trPr>
          <w:cantSplit/>
        </w:trPr>
        <w:tc>
          <w:tcPr>
            <w:tcW w:w="271" w:type="pct"/>
            <w:shd w:val="clear" w:color="auto" w:fill="auto"/>
          </w:tcPr>
          <w:p w:rsidR="00C34FAD" w:rsidRPr="00D84381" w:rsidRDefault="00C34FAD" w:rsidP="003113E6">
            <w:pPr>
              <w:numPr>
                <w:ilvl w:val="0"/>
                <w:numId w:val="2"/>
              </w:numPr>
              <w:spacing w:after="0" w:line="259" w:lineRule="auto"/>
              <w:jc w:val="both"/>
              <w:rPr>
                <w:rFonts w:ascii="Times New Roman" w:eastAsia="Times New Roman" w:hAnsi="Times New Roman"/>
                <w:bCs/>
                <w:color w:val="000000"/>
                <w:sz w:val="24"/>
                <w:szCs w:val="20"/>
                <w:lang w:eastAsia="pl-PL"/>
              </w:rPr>
            </w:pPr>
          </w:p>
        </w:tc>
        <w:tc>
          <w:tcPr>
            <w:tcW w:w="1699" w:type="pct"/>
            <w:shd w:val="clear" w:color="auto" w:fill="auto"/>
            <w:vAlign w:val="center"/>
          </w:tcPr>
          <w:p w:rsidR="00C34FAD" w:rsidRDefault="00C34FAD" w:rsidP="003113E6">
            <w:pPr>
              <w:spacing w:after="0" w:line="240" w:lineRule="auto"/>
              <w:jc w:val="center"/>
              <w:rPr>
                <w:rFonts w:eastAsia="Times New Roman"/>
                <w:b/>
                <w:bCs/>
                <w:color w:val="000000"/>
                <w:sz w:val="24"/>
                <w:szCs w:val="20"/>
                <w:lang w:eastAsia="pl-PL"/>
              </w:rPr>
            </w:pPr>
            <w:r>
              <w:rPr>
                <w:rFonts w:eastAsia="Times New Roman"/>
                <w:b/>
                <w:bCs/>
                <w:color w:val="000000"/>
                <w:sz w:val="24"/>
                <w:szCs w:val="20"/>
                <w:lang w:eastAsia="pl-PL"/>
              </w:rPr>
              <w:t>CLB Oddział w Łodzi</w:t>
            </w:r>
          </w:p>
          <w:p w:rsidR="00C34FAD" w:rsidRPr="00D3516E" w:rsidRDefault="00C34FAD" w:rsidP="003113E6">
            <w:pPr>
              <w:spacing w:after="0" w:line="240" w:lineRule="auto"/>
              <w:jc w:val="center"/>
              <w:rPr>
                <w:rFonts w:eastAsia="Times New Roman"/>
                <w:b/>
                <w:bCs/>
                <w:color w:val="000000"/>
                <w:sz w:val="24"/>
                <w:szCs w:val="20"/>
                <w:lang w:eastAsia="pl-PL"/>
              </w:rPr>
            </w:pPr>
            <w:r>
              <w:t>90-743 Łódź</w:t>
            </w:r>
            <w:r>
              <w:br/>
              <w:t>ul. Lipowa 16</w:t>
            </w:r>
          </w:p>
        </w:tc>
        <w:tc>
          <w:tcPr>
            <w:tcW w:w="1332" w:type="pct"/>
            <w:shd w:val="clear" w:color="auto" w:fill="auto"/>
            <w:vAlign w:val="center"/>
          </w:tcPr>
          <w:p w:rsidR="00C34FAD" w:rsidRPr="00D84381" w:rsidRDefault="00C34FAD" w:rsidP="003113E6">
            <w:pPr>
              <w:spacing w:after="0" w:line="240" w:lineRule="auto"/>
              <w:jc w:val="center"/>
              <w:rPr>
                <w:rFonts w:eastAsia="Times New Roman"/>
                <w:bCs/>
                <w:color w:val="000000"/>
                <w:sz w:val="24"/>
                <w:szCs w:val="20"/>
                <w:lang w:eastAsia="pl-PL"/>
              </w:rPr>
            </w:pPr>
            <w:r>
              <w:rPr>
                <w:rFonts w:eastAsia="Times New Roman"/>
                <w:bCs/>
                <w:color w:val="000000"/>
                <w:sz w:val="24"/>
                <w:szCs w:val="20"/>
                <w:lang w:eastAsia="pl-PL"/>
              </w:rPr>
              <w:t>wytrząsarka – 1 szt.</w:t>
            </w:r>
            <w:r>
              <w:rPr>
                <w:rFonts w:eastAsia="Times New Roman"/>
                <w:bCs/>
                <w:color w:val="000000"/>
                <w:sz w:val="24"/>
                <w:szCs w:val="20"/>
                <w:lang w:eastAsia="pl-PL"/>
              </w:rPr>
              <w:br/>
              <w:t>platforma - 1 szt.</w:t>
            </w:r>
          </w:p>
        </w:tc>
        <w:tc>
          <w:tcPr>
            <w:tcW w:w="1698" w:type="pct"/>
            <w:shd w:val="clear" w:color="auto" w:fill="auto"/>
            <w:vAlign w:val="center"/>
          </w:tcPr>
          <w:p w:rsidR="00C34FAD" w:rsidRPr="00D3516E" w:rsidRDefault="00C34FAD" w:rsidP="003113E6">
            <w:pPr>
              <w:spacing w:after="0" w:line="240" w:lineRule="auto"/>
              <w:jc w:val="center"/>
            </w:pPr>
            <w:r>
              <w:t xml:space="preserve">Włodzimierz Andrzejczak </w:t>
            </w:r>
            <w:r>
              <w:br/>
              <w:t>Kierownik laboratorium</w:t>
            </w:r>
            <w:r>
              <w:br/>
              <w:t>Tel. 43 633 33 43</w:t>
            </w:r>
            <w:r>
              <w:br/>
            </w:r>
            <w:hyperlink r:id="rId14" w:history="1">
              <w:r>
                <w:rPr>
                  <w:rStyle w:val="Hipercze"/>
                </w:rPr>
                <w:t>w.andrzejczak@gios.gov.pl</w:t>
              </w:r>
            </w:hyperlink>
          </w:p>
        </w:tc>
      </w:tr>
      <w:tr w:rsidR="00C34FAD" w:rsidRPr="00D3516E" w:rsidTr="003113E6">
        <w:trPr>
          <w:cantSplit/>
        </w:trPr>
        <w:tc>
          <w:tcPr>
            <w:tcW w:w="271" w:type="pct"/>
            <w:shd w:val="clear" w:color="auto" w:fill="auto"/>
          </w:tcPr>
          <w:p w:rsidR="00C34FAD" w:rsidRPr="00D3516E" w:rsidRDefault="00C34FAD" w:rsidP="003113E6">
            <w:pPr>
              <w:numPr>
                <w:ilvl w:val="0"/>
                <w:numId w:val="2"/>
              </w:numPr>
              <w:spacing w:after="0" w:line="240" w:lineRule="auto"/>
              <w:jc w:val="both"/>
              <w:rPr>
                <w:rFonts w:ascii="Times New Roman" w:eastAsia="Times New Roman" w:hAnsi="Times New Roman"/>
                <w:bCs/>
                <w:color w:val="000000"/>
                <w:sz w:val="24"/>
                <w:szCs w:val="20"/>
                <w:lang w:eastAsia="pl-PL"/>
              </w:rPr>
            </w:pPr>
          </w:p>
        </w:tc>
        <w:tc>
          <w:tcPr>
            <w:tcW w:w="1699" w:type="pct"/>
            <w:shd w:val="clear" w:color="auto" w:fill="auto"/>
            <w:vAlign w:val="center"/>
          </w:tcPr>
          <w:p w:rsidR="00C34FAD" w:rsidRPr="00D84381" w:rsidRDefault="00C34FAD" w:rsidP="003113E6">
            <w:pPr>
              <w:spacing w:after="0" w:line="240" w:lineRule="auto"/>
              <w:jc w:val="center"/>
            </w:pPr>
            <w:r>
              <w:rPr>
                <w:rFonts w:eastAsia="Times New Roman"/>
                <w:b/>
                <w:bCs/>
                <w:color w:val="000000"/>
                <w:sz w:val="24"/>
                <w:szCs w:val="20"/>
                <w:lang w:eastAsia="pl-PL"/>
              </w:rPr>
              <w:t>CLB Oddział w Poznaniu</w:t>
            </w:r>
            <w:r>
              <w:t xml:space="preserve"> </w:t>
            </w:r>
            <w:r>
              <w:br/>
            </w:r>
            <w:r w:rsidRPr="00D84381">
              <w:t>61-625 Poznań</w:t>
            </w:r>
          </w:p>
          <w:p w:rsidR="00C34FAD" w:rsidRPr="00D84381" w:rsidRDefault="00C34FAD" w:rsidP="003113E6">
            <w:pPr>
              <w:spacing w:after="0" w:line="240" w:lineRule="auto"/>
              <w:jc w:val="center"/>
            </w:pPr>
            <w:r w:rsidRPr="00D84381">
              <w:t>ul. Czarna Rola 4</w:t>
            </w:r>
          </w:p>
        </w:tc>
        <w:tc>
          <w:tcPr>
            <w:tcW w:w="1332" w:type="pct"/>
            <w:shd w:val="clear" w:color="auto" w:fill="auto"/>
            <w:vAlign w:val="center"/>
          </w:tcPr>
          <w:p w:rsidR="00C34FAD" w:rsidRPr="00D84381" w:rsidRDefault="00C34FAD" w:rsidP="003113E6">
            <w:pPr>
              <w:spacing w:after="0" w:line="240" w:lineRule="auto"/>
              <w:jc w:val="center"/>
              <w:rPr>
                <w:bCs/>
                <w:color w:val="000000"/>
                <w:sz w:val="24"/>
                <w:szCs w:val="20"/>
              </w:rPr>
            </w:pPr>
            <w:r>
              <w:rPr>
                <w:rFonts w:eastAsia="Times New Roman"/>
                <w:bCs/>
                <w:color w:val="000000"/>
                <w:sz w:val="24"/>
                <w:szCs w:val="20"/>
                <w:lang w:eastAsia="pl-PL"/>
              </w:rPr>
              <w:t>wytrząsarka – 1 szt.</w:t>
            </w:r>
            <w:r>
              <w:rPr>
                <w:rFonts w:eastAsia="Times New Roman"/>
                <w:bCs/>
                <w:color w:val="000000"/>
                <w:sz w:val="24"/>
                <w:szCs w:val="20"/>
                <w:lang w:eastAsia="pl-PL"/>
              </w:rPr>
              <w:br/>
              <w:t>platforma - 1 szt.</w:t>
            </w:r>
          </w:p>
        </w:tc>
        <w:tc>
          <w:tcPr>
            <w:tcW w:w="1698" w:type="pct"/>
            <w:shd w:val="clear" w:color="auto" w:fill="auto"/>
            <w:vAlign w:val="center"/>
          </w:tcPr>
          <w:p w:rsidR="00C34FAD" w:rsidRPr="00D3516E" w:rsidRDefault="00C34FAD" w:rsidP="003113E6">
            <w:pPr>
              <w:spacing w:after="0" w:line="240" w:lineRule="auto"/>
              <w:jc w:val="center"/>
              <w:rPr>
                <w:color w:val="000000"/>
                <w:sz w:val="24"/>
                <w:szCs w:val="20"/>
              </w:rPr>
            </w:pPr>
            <w:r w:rsidRPr="00D3516E">
              <w:rPr>
                <w:color w:val="000000"/>
                <w:sz w:val="24"/>
                <w:szCs w:val="20"/>
              </w:rPr>
              <w:t>Beata Kudzia-Pawlaczyk</w:t>
            </w:r>
          </w:p>
          <w:p w:rsidR="00C34FAD" w:rsidRDefault="00C34FAD" w:rsidP="003113E6">
            <w:pPr>
              <w:spacing w:after="0" w:line="240" w:lineRule="auto"/>
              <w:jc w:val="center"/>
            </w:pPr>
            <w:r>
              <w:t>Kierownik laboratorium</w:t>
            </w:r>
          </w:p>
          <w:p w:rsidR="00C34FAD" w:rsidRPr="00D3516E" w:rsidRDefault="00C34FAD" w:rsidP="003113E6">
            <w:pPr>
              <w:spacing w:after="0" w:line="240" w:lineRule="auto"/>
              <w:jc w:val="center"/>
              <w:rPr>
                <w:bCs/>
                <w:color w:val="000000"/>
                <w:sz w:val="24"/>
                <w:szCs w:val="20"/>
              </w:rPr>
            </w:pPr>
            <w:r w:rsidRPr="00D3516E">
              <w:t>Tel. 61 827 05 43</w:t>
            </w:r>
            <w:r w:rsidRPr="00D3516E">
              <w:br/>
            </w:r>
            <w:hyperlink r:id="rId15" w:history="1">
              <w:r w:rsidRPr="00D3516E">
                <w:rPr>
                  <w:rStyle w:val="Hipercze"/>
                </w:rPr>
                <w:t>b.kudzia@gios.gov.pl</w:t>
              </w:r>
            </w:hyperlink>
          </w:p>
        </w:tc>
      </w:tr>
      <w:tr w:rsidR="00C34FAD" w:rsidRPr="00D84381" w:rsidTr="003113E6">
        <w:trPr>
          <w:cantSplit/>
        </w:trPr>
        <w:tc>
          <w:tcPr>
            <w:tcW w:w="271" w:type="pct"/>
            <w:shd w:val="clear" w:color="auto" w:fill="auto"/>
          </w:tcPr>
          <w:p w:rsidR="00C34FAD" w:rsidRPr="00D84381" w:rsidRDefault="00C34FAD" w:rsidP="003113E6">
            <w:pPr>
              <w:numPr>
                <w:ilvl w:val="0"/>
                <w:numId w:val="2"/>
              </w:numPr>
              <w:spacing w:after="0" w:line="259" w:lineRule="auto"/>
              <w:jc w:val="both"/>
              <w:rPr>
                <w:rFonts w:ascii="Times New Roman" w:eastAsia="Times New Roman" w:hAnsi="Times New Roman"/>
                <w:bCs/>
                <w:color w:val="000000"/>
                <w:sz w:val="24"/>
                <w:szCs w:val="20"/>
                <w:lang w:eastAsia="pl-PL"/>
              </w:rPr>
            </w:pPr>
          </w:p>
        </w:tc>
        <w:tc>
          <w:tcPr>
            <w:tcW w:w="1699" w:type="pct"/>
            <w:shd w:val="clear" w:color="auto" w:fill="auto"/>
            <w:vAlign w:val="center"/>
          </w:tcPr>
          <w:p w:rsidR="00C34FAD" w:rsidRPr="00D84381" w:rsidRDefault="00C34FAD" w:rsidP="003113E6">
            <w:pPr>
              <w:spacing w:after="0" w:line="240" w:lineRule="auto"/>
              <w:jc w:val="center"/>
              <w:rPr>
                <w:rFonts w:eastAsia="Times New Roman"/>
                <w:b/>
                <w:bCs/>
                <w:color w:val="000000"/>
                <w:sz w:val="24"/>
                <w:szCs w:val="20"/>
                <w:lang w:eastAsia="pl-PL"/>
              </w:rPr>
            </w:pPr>
            <w:r w:rsidRPr="00D84381">
              <w:rPr>
                <w:rFonts w:eastAsia="Times New Roman"/>
                <w:b/>
                <w:bCs/>
                <w:color w:val="000000"/>
                <w:sz w:val="24"/>
                <w:szCs w:val="20"/>
                <w:lang w:eastAsia="pl-PL"/>
              </w:rPr>
              <w:t>CLB Oddział w Rzeszowie</w:t>
            </w:r>
          </w:p>
          <w:p w:rsidR="00C34FAD" w:rsidRPr="00D84381" w:rsidRDefault="00C34FAD" w:rsidP="003113E6">
            <w:pPr>
              <w:spacing w:after="0" w:line="240" w:lineRule="auto"/>
              <w:jc w:val="center"/>
              <w:rPr>
                <w:rFonts w:eastAsia="Times New Roman"/>
                <w:bCs/>
                <w:color w:val="000000"/>
                <w:sz w:val="24"/>
                <w:szCs w:val="20"/>
                <w:lang w:eastAsia="pl-PL"/>
              </w:rPr>
            </w:pPr>
            <w:r w:rsidRPr="00D84381">
              <w:rPr>
                <w:rFonts w:eastAsia="Times New Roman"/>
                <w:bCs/>
                <w:color w:val="000000"/>
                <w:sz w:val="24"/>
                <w:szCs w:val="20"/>
                <w:lang w:eastAsia="pl-PL"/>
              </w:rPr>
              <w:t>35-101 Rzeszów</w:t>
            </w:r>
          </w:p>
          <w:p w:rsidR="00C34FAD" w:rsidRPr="00D84381" w:rsidRDefault="00C34FAD" w:rsidP="003113E6">
            <w:pPr>
              <w:spacing w:after="0" w:line="240" w:lineRule="auto"/>
              <w:jc w:val="center"/>
              <w:rPr>
                <w:rFonts w:eastAsia="Times New Roman"/>
                <w:b/>
                <w:bCs/>
                <w:color w:val="000000"/>
                <w:sz w:val="24"/>
                <w:szCs w:val="20"/>
                <w:lang w:eastAsia="pl-PL"/>
              </w:rPr>
            </w:pPr>
            <w:r w:rsidRPr="00D84381">
              <w:rPr>
                <w:rFonts w:eastAsia="Times New Roman"/>
                <w:bCs/>
                <w:color w:val="000000"/>
                <w:sz w:val="24"/>
                <w:szCs w:val="20"/>
                <w:lang w:eastAsia="pl-PL"/>
              </w:rPr>
              <w:t>ul. Langiewicza 26</w:t>
            </w:r>
          </w:p>
        </w:tc>
        <w:tc>
          <w:tcPr>
            <w:tcW w:w="1332" w:type="pct"/>
            <w:shd w:val="clear" w:color="auto" w:fill="auto"/>
            <w:vAlign w:val="center"/>
          </w:tcPr>
          <w:p w:rsidR="00C34FAD" w:rsidRPr="00D84381" w:rsidRDefault="00C34FAD" w:rsidP="003113E6">
            <w:pPr>
              <w:spacing w:after="0" w:line="240" w:lineRule="auto"/>
              <w:jc w:val="center"/>
              <w:rPr>
                <w:rFonts w:eastAsia="Times New Roman"/>
                <w:bCs/>
                <w:color w:val="000000"/>
                <w:sz w:val="24"/>
                <w:szCs w:val="20"/>
                <w:lang w:eastAsia="pl-PL"/>
              </w:rPr>
            </w:pPr>
            <w:r>
              <w:rPr>
                <w:rFonts w:eastAsia="Times New Roman"/>
                <w:bCs/>
                <w:color w:val="000000"/>
                <w:sz w:val="24"/>
                <w:szCs w:val="20"/>
                <w:lang w:eastAsia="pl-PL"/>
              </w:rPr>
              <w:t>wytrząsarka – 1 szt.</w:t>
            </w:r>
            <w:r>
              <w:rPr>
                <w:rFonts w:eastAsia="Times New Roman"/>
                <w:bCs/>
                <w:color w:val="000000"/>
                <w:sz w:val="24"/>
                <w:szCs w:val="20"/>
                <w:lang w:eastAsia="pl-PL"/>
              </w:rPr>
              <w:br/>
              <w:t>platforma - 1 szt.</w:t>
            </w:r>
          </w:p>
        </w:tc>
        <w:tc>
          <w:tcPr>
            <w:tcW w:w="1698" w:type="pct"/>
            <w:shd w:val="clear" w:color="auto" w:fill="auto"/>
            <w:vAlign w:val="center"/>
          </w:tcPr>
          <w:p w:rsidR="00C34FAD" w:rsidRPr="00D84381" w:rsidRDefault="00C34FAD" w:rsidP="003113E6">
            <w:pPr>
              <w:spacing w:after="0" w:line="240" w:lineRule="auto"/>
              <w:jc w:val="center"/>
              <w:rPr>
                <w:rFonts w:eastAsia="Times New Roman"/>
                <w:bCs/>
                <w:color w:val="000000"/>
                <w:sz w:val="24"/>
                <w:szCs w:val="20"/>
                <w:lang w:eastAsia="pl-PL"/>
              </w:rPr>
            </w:pPr>
            <w:r>
              <w:t>Jan Bednarski</w:t>
            </w:r>
            <w:r>
              <w:br/>
              <w:t xml:space="preserve"> Kierownik laboratorium</w:t>
            </w:r>
            <w:r>
              <w:br/>
              <w:t xml:space="preserve"> Tel. 17 850 58 17</w:t>
            </w:r>
            <w:r>
              <w:br/>
            </w:r>
            <w:hyperlink r:id="rId16" w:history="1">
              <w:r>
                <w:rPr>
                  <w:rStyle w:val="Hipercze"/>
                </w:rPr>
                <w:t>j.bednarski@gios.gov.pl</w:t>
              </w:r>
            </w:hyperlink>
          </w:p>
        </w:tc>
      </w:tr>
      <w:tr w:rsidR="00C34FAD" w:rsidRPr="00D84381" w:rsidTr="003113E6">
        <w:trPr>
          <w:cantSplit/>
        </w:trPr>
        <w:tc>
          <w:tcPr>
            <w:tcW w:w="271" w:type="pct"/>
            <w:shd w:val="clear" w:color="auto" w:fill="auto"/>
          </w:tcPr>
          <w:p w:rsidR="00C34FAD" w:rsidRPr="00D84381" w:rsidRDefault="00C34FAD" w:rsidP="003113E6">
            <w:pPr>
              <w:numPr>
                <w:ilvl w:val="0"/>
                <w:numId w:val="2"/>
              </w:numPr>
              <w:spacing w:after="0" w:line="240" w:lineRule="auto"/>
              <w:jc w:val="both"/>
              <w:rPr>
                <w:rFonts w:ascii="Times New Roman" w:eastAsia="Times New Roman" w:hAnsi="Times New Roman"/>
                <w:bCs/>
                <w:color w:val="000000"/>
                <w:sz w:val="24"/>
                <w:szCs w:val="20"/>
                <w:lang w:eastAsia="pl-PL"/>
              </w:rPr>
            </w:pPr>
          </w:p>
        </w:tc>
        <w:tc>
          <w:tcPr>
            <w:tcW w:w="1699" w:type="pct"/>
            <w:shd w:val="clear" w:color="auto" w:fill="auto"/>
            <w:vAlign w:val="center"/>
          </w:tcPr>
          <w:p w:rsidR="00C34FAD" w:rsidRPr="00D84381" w:rsidRDefault="00C34FAD" w:rsidP="003113E6">
            <w:pPr>
              <w:spacing w:after="0" w:line="240" w:lineRule="auto"/>
              <w:jc w:val="center"/>
              <w:rPr>
                <w:rFonts w:eastAsia="Times New Roman"/>
                <w:b/>
                <w:bCs/>
                <w:color w:val="000000"/>
                <w:sz w:val="24"/>
                <w:szCs w:val="20"/>
                <w:lang w:eastAsia="pl-PL"/>
              </w:rPr>
            </w:pPr>
            <w:r w:rsidRPr="00D84381">
              <w:rPr>
                <w:rFonts w:eastAsia="Times New Roman"/>
                <w:b/>
                <w:bCs/>
                <w:color w:val="000000"/>
                <w:sz w:val="24"/>
                <w:szCs w:val="20"/>
                <w:lang w:eastAsia="pl-PL"/>
              </w:rPr>
              <w:t>CLB Oddział w Warszawie</w:t>
            </w:r>
          </w:p>
          <w:p w:rsidR="00C34FAD" w:rsidRPr="00D84381" w:rsidRDefault="00C34FAD" w:rsidP="003113E6">
            <w:pPr>
              <w:spacing w:after="0" w:line="240" w:lineRule="auto"/>
              <w:jc w:val="center"/>
              <w:rPr>
                <w:rFonts w:eastAsia="Times New Roman"/>
                <w:bCs/>
                <w:color w:val="000000"/>
                <w:sz w:val="24"/>
                <w:szCs w:val="20"/>
                <w:lang w:eastAsia="pl-PL"/>
              </w:rPr>
            </w:pPr>
            <w:r w:rsidRPr="00D84381">
              <w:rPr>
                <w:rFonts w:eastAsia="Times New Roman"/>
                <w:bCs/>
                <w:color w:val="000000"/>
                <w:sz w:val="24"/>
                <w:szCs w:val="20"/>
                <w:lang w:eastAsia="pl-PL"/>
              </w:rPr>
              <w:t>00-716 Warszawa</w:t>
            </w:r>
          </w:p>
          <w:p w:rsidR="00C34FAD" w:rsidRPr="00D84381" w:rsidRDefault="00C34FAD" w:rsidP="003113E6">
            <w:pPr>
              <w:spacing w:after="0" w:line="240" w:lineRule="auto"/>
              <w:jc w:val="center"/>
              <w:rPr>
                <w:rFonts w:eastAsia="Times New Roman"/>
                <w:bCs/>
                <w:color w:val="000000"/>
                <w:sz w:val="24"/>
                <w:szCs w:val="20"/>
                <w:lang w:eastAsia="pl-PL"/>
              </w:rPr>
            </w:pPr>
            <w:r w:rsidRPr="00D84381">
              <w:rPr>
                <w:rFonts w:eastAsia="Times New Roman"/>
                <w:bCs/>
                <w:color w:val="000000"/>
                <w:sz w:val="24"/>
                <w:szCs w:val="20"/>
                <w:lang w:eastAsia="pl-PL"/>
              </w:rPr>
              <w:t xml:space="preserve">ul. </w:t>
            </w:r>
            <w:proofErr w:type="spellStart"/>
            <w:r w:rsidRPr="00D84381">
              <w:rPr>
                <w:rFonts w:eastAsia="Times New Roman"/>
                <w:bCs/>
                <w:color w:val="000000"/>
                <w:sz w:val="24"/>
                <w:szCs w:val="20"/>
                <w:lang w:eastAsia="pl-PL"/>
              </w:rPr>
              <w:t>Bartycka</w:t>
            </w:r>
            <w:proofErr w:type="spellEnd"/>
            <w:r w:rsidRPr="00D84381">
              <w:rPr>
                <w:rFonts w:eastAsia="Times New Roman"/>
                <w:bCs/>
                <w:color w:val="000000"/>
                <w:sz w:val="24"/>
                <w:szCs w:val="20"/>
                <w:lang w:eastAsia="pl-PL"/>
              </w:rPr>
              <w:t xml:space="preserve"> 110A</w:t>
            </w:r>
          </w:p>
        </w:tc>
        <w:tc>
          <w:tcPr>
            <w:tcW w:w="1332" w:type="pct"/>
            <w:shd w:val="clear" w:color="auto" w:fill="auto"/>
            <w:vAlign w:val="center"/>
          </w:tcPr>
          <w:p w:rsidR="00C34FAD" w:rsidRPr="00D84381" w:rsidRDefault="00C34FAD" w:rsidP="003113E6">
            <w:pPr>
              <w:spacing w:after="0" w:line="240" w:lineRule="auto"/>
              <w:jc w:val="center"/>
              <w:rPr>
                <w:rFonts w:eastAsia="Times New Roman"/>
                <w:bCs/>
                <w:color w:val="000000"/>
                <w:sz w:val="24"/>
                <w:szCs w:val="20"/>
                <w:lang w:eastAsia="pl-PL"/>
              </w:rPr>
            </w:pPr>
            <w:r>
              <w:rPr>
                <w:rFonts w:eastAsia="Times New Roman"/>
                <w:bCs/>
                <w:color w:val="000000"/>
                <w:sz w:val="24"/>
                <w:szCs w:val="20"/>
                <w:lang w:eastAsia="pl-PL"/>
              </w:rPr>
              <w:t>wytrząsarka – 2 szt.</w:t>
            </w:r>
            <w:r>
              <w:rPr>
                <w:rFonts w:eastAsia="Times New Roman"/>
                <w:bCs/>
                <w:color w:val="000000"/>
                <w:sz w:val="24"/>
                <w:szCs w:val="20"/>
                <w:lang w:eastAsia="pl-PL"/>
              </w:rPr>
              <w:br/>
              <w:t>platforma - 2 szt.</w:t>
            </w:r>
          </w:p>
        </w:tc>
        <w:tc>
          <w:tcPr>
            <w:tcW w:w="1698" w:type="pct"/>
            <w:shd w:val="clear" w:color="auto" w:fill="auto"/>
            <w:vAlign w:val="center"/>
          </w:tcPr>
          <w:p w:rsidR="00C34FAD" w:rsidRPr="00D84381" w:rsidRDefault="00C34FAD" w:rsidP="003113E6">
            <w:pPr>
              <w:spacing w:after="0" w:line="240" w:lineRule="auto"/>
              <w:jc w:val="center"/>
              <w:rPr>
                <w:rFonts w:eastAsia="Times New Roman" w:cs="Bookman Old Style"/>
                <w:bCs/>
                <w:color w:val="000000"/>
                <w:sz w:val="24"/>
                <w:szCs w:val="20"/>
                <w:lang w:eastAsia="pl-PL"/>
              </w:rPr>
            </w:pPr>
            <w:r>
              <w:t xml:space="preserve">Mirosława </w:t>
            </w:r>
            <w:proofErr w:type="spellStart"/>
            <w:r>
              <w:t>Zbroś</w:t>
            </w:r>
            <w:proofErr w:type="spellEnd"/>
            <w:r>
              <w:br/>
              <w:t xml:space="preserve"> Kierownik laboratorium</w:t>
            </w:r>
            <w:r>
              <w:br/>
              <w:t xml:space="preserve"> Tel. 22 651 07 07</w:t>
            </w:r>
            <w:r>
              <w:br/>
            </w:r>
            <w:hyperlink r:id="rId17" w:history="1">
              <w:r>
                <w:rPr>
                  <w:rStyle w:val="Hipercze"/>
                </w:rPr>
                <w:t>m.zbros@gios.gov.pl</w:t>
              </w:r>
            </w:hyperlink>
          </w:p>
        </w:tc>
      </w:tr>
      <w:tr w:rsidR="00C34FAD" w:rsidRPr="00D84381" w:rsidTr="003113E6">
        <w:trPr>
          <w:cantSplit/>
        </w:trPr>
        <w:tc>
          <w:tcPr>
            <w:tcW w:w="271" w:type="pct"/>
            <w:shd w:val="clear" w:color="auto" w:fill="auto"/>
          </w:tcPr>
          <w:p w:rsidR="00C34FAD" w:rsidRPr="00D84381" w:rsidRDefault="00C34FAD" w:rsidP="003113E6">
            <w:pPr>
              <w:numPr>
                <w:ilvl w:val="0"/>
                <w:numId w:val="2"/>
              </w:numPr>
              <w:spacing w:after="0" w:line="259" w:lineRule="auto"/>
              <w:jc w:val="both"/>
              <w:rPr>
                <w:rFonts w:ascii="Times New Roman" w:eastAsia="Times New Roman" w:hAnsi="Times New Roman"/>
                <w:bCs/>
                <w:color w:val="000000"/>
                <w:sz w:val="24"/>
                <w:szCs w:val="20"/>
                <w:lang w:eastAsia="pl-PL"/>
              </w:rPr>
            </w:pPr>
          </w:p>
        </w:tc>
        <w:tc>
          <w:tcPr>
            <w:tcW w:w="1699" w:type="pct"/>
            <w:shd w:val="clear" w:color="auto" w:fill="auto"/>
            <w:vAlign w:val="center"/>
          </w:tcPr>
          <w:p w:rsidR="00C34FAD" w:rsidRPr="00D84381" w:rsidRDefault="00C34FAD" w:rsidP="003113E6">
            <w:pPr>
              <w:spacing w:after="0" w:line="240" w:lineRule="auto"/>
              <w:jc w:val="center"/>
              <w:rPr>
                <w:rFonts w:eastAsia="Times New Roman"/>
                <w:b/>
                <w:bCs/>
                <w:color w:val="000000"/>
                <w:sz w:val="24"/>
                <w:szCs w:val="20"/>
                <w:lang w:eastAsia="pl-PL"/>
              </w:rPr>
            </w:pPr>
            <w:r w:rsidRPr="00D84381">
              <w:rPr>
                <w:rFonts w:eastAsia="Times New Roman"/>
                <w:b/>
                <w:bCs/>
                <w:color w:val="000000"/>
                <w:sz w:val="24"/>
                <w:szCs w:val="20"/>
                <w:lang w:eastAsia="pl-PL"/>
              </w:rPr>
              <w:t>CLB Oddział w W</w:t>
            </w:r>
            <w:r>
              <w:rPr>
                <w:rFonts w:eastAsia="Times New Roman"/>
                <w:b/>
                <w:bCs/>
                <w:color w:val="000000"/>
                <w:sz w:val="24"/>
                <w:szCs w:val="20"/>
                <w:lang w:eastAsia="pl-PL"/>
              </w:rPr>
              <w:t>rocław</w:t>
            </w:r>
            <w:r>
              <w:rPr>
                <w:rFonts w:eastAsia="Times New Roman"/>
                <w:b/>
                <w:bCs/>
                <w:color w:val="000000"/>
                <w:sz w:val="24"/>
                <w:szCs w:val="20"/>
                <w:lang w:eastAsia="pl-PL"/>
              </w:rPr>
              <w:br/>
            </w:r>
            <w:r>
              <w:t>51-630 Wrocław</w:t>
            </w:r>
            <w:r>
              <w:br/>
              <w:t>ul. Chełmońskiego 14</w:t>
            </w:r>
          </w:p>
          <w:p w:rsidR="00C34FAD" w:rsidRPr="00D84381" w:rsidRDefault="00C34FAD" w:rsidP="003113E6">
            <w:pPr>
              <w:spacing w:after="0" w:line="240" w:lineRule="auto"/>
              <w:jc w:val="center"/>
              <w:rPr>
                <w:rFonts w:eastAsia="Times New Roman"/>
                <w:b/>
                <w:bCs/>
                <w:color w:val="000000"/>
                <w:sz w:val="24"/>
                <w:szCs w:val="20"/>
                <w:lang w:eastAsia="pl-PL"/>
              </w:rPr>
            </w:pPr>
          </w:p>
        </w:tc>
        <w:tc>
          <w:tcPr>
            <w:tcW w:w="1332" w:type="pct"/>
            <w:shd w:val="clear" w:color="auto" w:fill="auto"/>
            <w:vAlign w:val="center"/>
          </w:tcPr>
          <w:p w:rsidR="00C34FAD" w:rsidRPr="00D84381" w:rsidRDefault="00C34FAD" w:rsidP="003113E6">
            <w:pPr>
              <w:spacing w:after="0" w:line="240" w:lineRule="auto"/>
              <w:jc w:val="center"/>
              <w:rPr>
                <w:rFonts w:eastAsia="Times New Roman"/>
                <w:bCs/>
                <w:color w:val="000000"/>
                <w:sz w:val="24"/>
                <w:szCs w:val="20"/>
                <w:lang w:eastAsia="pl-PL"/>
              </w:rPr>
            </w:pPr>
            <w:r>
              <w:rPr>
                <w:rFonts w:eastAsia="Times New Roman"/>
                <w:bCs/>
                <w:color w:val="000000"/>
                <w:sz w:val="24"/>
                <w:szCs w:val="20"/>
                <w:lang w:eastAsia="pl-PL"/>
              </w:rPr>
              <w:t>wytrząsarka – 1 szt.</w:t>
            </w:r>
            <w:r>
              <w:rPr>
                <w:rFonts w:eastAsia="Times New Roman"/>
                <w:bCs/>
                <w:color w:val="000000"/>
                <w:sz w:val="24"/>
                <w:szCs w:val="20"/>
                <w:lang w:eastAsia="pl-PL"/>
              </w:rPr>
              <w:br/>
              <w:t>platforma - 1 szt.</w:t>
            </w:r>
          </w:p>
        </w:tc>
        <w:tc>
          <w:tcPr>
            <w:tcW w:w="1698" w:type="pct"/>
            <w:shd w:val="clear" w:color="auto" w:fill="auto"/>
            <w:vAlign w:val="center"/>
          </w:tcPr>
          <w:p w:rsidR="00C34FAD" w:rsidRPr="00D84381" w:rsidRDefault="00C34FAD" w:rsidP="003113E6">
            <w:pPr>
              <w:spacing w:after="0" w:line="240" w:lineRule="auto"/>
              <w:jc w:val="center"/>
              <w:rPr>
                <w:rFonts w:eastAsia="Times New Roman"/>
                <w:bCs/>
                <w:color w:val="000000"/>
                <w:sz w:val="24"/>
                <w:szCs w:val="20"/>
                <w:lang w:eastAsia="pl-PL"/>
              </w:rPr>
            </w:pPr>
            <w:r>
              <w:t>Elżbieta Sznajder</w:t>
            </w:r>
            <w:r>
              <w:br/>
              <w:t xml:space="preserve"> Kierownik laboratorium</w:t>
            </w:r>
            <w:r>
              <w:br/>
              <w:t xml:space="preserve"> Tel. 784 317 668</w:t>
            </w:r>
            <w:r>
              <w:br/>
            </w:r>
            <w:hyperlink r:id="rId18" w:history="1">
              <w:r>
                <w:rPr>
                  <w:rStyle w:val="Hipercze"/>
                </w:rPr>
                <w:t>e.sznajder@gios.gov.pl</w:t>
              </w:r>
            </w:hyperlink>
          </w:p>
        </w:tc>
      </w:tr>
      <w:tr w:rsidR="00C34FAD" w:rsidRPr="00274E7B" w:rsidTr="003113E6">
        <w:trPr>
          <w:cantSplit/>
        </w:trPr>
        <w:tc>
          <w:tcPr>
            <w:tcW w:w="271" w:type="pct"/>
            <w:shd w:val="clear" w:color="auto" w:fill="auto"/>
          </w:tcPr>
          <w:p w:rsidR="00C34FAD" w:rsidRPr="00D84381" w:rsidRDefault="00C34FAD" w:rsidP="003113E6">
            <w:pPr>
              <w:numPr>
                <w:ilvl w:val="0"/>
                <w:numId w:val="2"/>
              </w:numPr>
              <w:spacing w:after="0" w:line="240" w:lineRule="auto"/>
              <w:jc w:val="both"/>
              <w:rPr>
                <w:rFonts w:ascii="Times New Roman" w:eastAsia="Times New Roman" w:hAnsi="Times New Roman"/>
                <w:bCs/>
                <w:color w:val="000000"/>
                <w:sz w:val="24"/>
                <w:szCs w:val="20"/>
                <w:lang w:eastAsia="pl-PL"/>
              </w:rPr>
            </w:pPr>
          </w:p>
        </w:tc>
        <w:tc>
          <w:tcPr>
            <w:tcW w:w="1699" w:type="pct"/>
            <w:shd w:val="clear" w:color="auto" w:fill="auto"/>
            <w:vAlign w:val="center"/>
          </w:tcPr>
          <w:p w:rsidR="00C34FAD" w:rsidRPr="00D84381" w:rsidRDefault="00C34FAD" w:rsidP="003113E6">
            <w:pPr>
              <w:spacing w:after="0" w:line="240" w:lineRule="auto"/>
              <w:jc w:val="center"/>
              <w:rPr>
                <w:rFonts w:eastAsia="Times New Roman"/>
                <w:b/>
                <w:bCs/>
                <w:color w:val="000000"/>
                <w:sz w:val="24"/>
                <w:szCs w:val="20"/>
                <w:lang w:eastAsia="pl-PL"/>
              </w:rPr>
            </w:pPr>
            <w:r w:rsidRPr="00D84381">
              <w:rPr>
                <w:rFonts w:eastAsia="Times New Roman"/>
                <w:b/>
                <w:bCs/>
                <w:color w:val="000000"/>
                <w:sz w:val="24"/>
                <w:szCs w:val="20"/>
                <w:lang w:eastAsia="pl-PL"/>
              </w:rPr>
              <w:t>CLB Oddział w Zielonej Górze</w:t>
            </w:r>
          </w:p>
          <w:p w:rsidR="00C34FAD" w:rsidRPr="00D84381" w:rsidRDefault="00C34FAD" w:rsidP="003113E6">
            <w:pPr>
              <w:spacing w:after="0" w:line="240" w:lineRule="auto"/>
              <w:jc w:val="center"/>
              <w:rPr>
                <w:rFonts w:eastAsia="Times New Roman"/>
                <w:bCs/>
                <w:color w:val="000000"/>
                <w:sz w:val="24"/>
                <w:szCs w:val="20"/>
                <w:lang w:eastAsia="pl-PL"/>
              </w:rPr>
            </w:pPr>
            <w:r w:rsidRPr="00D84381">
              <w:rPr>
                <w:rFonts w:eastAsia="Times New Roman"/>
                <w:bCs/>
                <w:color w:val="000000"/>
                <w:sz w:val="24"/>
                <w:szCs w:val="20"/>
                <w:lang w:eastAsia="pl-PL"/>
              </w:rPr>
              <w:t>65-231 Zielona Góra</w:t>
            </w:r>
          </w:p>
          <w:p w:rsidR="00C34FAD" w:rsidRPr="00D84381" w:rsidRDefault="00C34FAD" w:rsidP="003113E6">
            <w:pPr>
              <w:spacing w:after="0" w:line="240" w:lineRule="auto"/>
              <w:jc w:val="center"/>
              <w:rPr>
                <w:rFonts w:eastAsia="Times New Roman"/>
                <w:b/>
                <w:bCs/>
                <w:color w:val="000000"/>
                <w:sz w:val="24"/>
                <w:szCs w:val="20"/>
                <w:lang w:eastAsia="pl-PL"/>
              </w:rPr>
            </w:pPr>
            <w:r w:rsidRPr="00D84381">
              <w:rPr>
                <w:rFonts w:eastAsia="Times New Roman"/>
                <w:bCs/>
                <w:color w:val="000000"/>
                <w:sz w:val="24"/>
                <w:szCs w:val="20"/>
                <w:lang w:eastAsia="pl-PL"/>
              </w:rPr>
              <w:t>ul. Siemiradzkiego 19</w:t>
            </w:r>
          </w:p>
        </w:tc>
        <w:tc>
          <w:tcPr>
            <w:tcW w:w="1332" w:type="pct"/>
            <w:shd w:val="clear" w:color="auto" w:fill="auto"/>
            <w:vAlign w:val="center"/>
          </w:tcPr>
          <w:p w:rsidR="00C34FAD" w:rsidRPr="00D84381" w:rsidRDefault="00C34FAD" w:rsidP="003113E6">
            <w:pPr>
              <w:spacing w:after="0" w:line="240" w:lineRule="auto"/>
              <w:jc w:val="center"/>
              <w:rPr>
                <w:rFonts w:eastAsia="Times New Roman"/>
                <w:bCs/>
                <w:color w:val="000000"/>
                <w:sz w:val="24"/>
                <w:szCs w:val="20"/>
                <w:lang w:eastAsia="pl-PL"/>
              </w:rPr>
            </w:pPr>
            <w:r>
              <w:rPr>
                <w:rFonts w:eastAsia="Times New Roman"/>
                <w:bCs/>
                <w:color w:val="000000"/>
                <w:sz w:val="24"/>
                <w:szCs w:val="20"/>
                <w:lang w:eastAsia="pl-PL"/>
              </w:rPr>
              <w:t>wytrząsarka – 2 szt.</w:t>
            </w:r>
            <w:r>
              <w:rPr>
                <w:rFonts w:eastAsia="Times New Roman"/>
                <w:bCs/>
                <w:color w:val="000000"/>
                <w:sz w:val="24"/>
                <w:szCs w:val="20"/>
                <w:lang w:eastAsia="pl-PL"/>
              </w:rPr>
              <w:br/>
              <w:t>platforma - 2 szt.</w:t>
            </w:r>
          </w:p>
        </w:tc>
        <w:tc>
          <w:tcPr>
            <w:tcW w:w="1698" w:type="pct"/>
            <w:shd w:val="clear" w:color="auto" w:fill="auto"/>
            <w:vAlign w:val="center"/>
          </w:tcPr>
          <w:p w:rsidR="00C34FAD" w:rsidRPr="00684448" w:rsidRDefault="00C34FAD" w:rsidP="003113E6">
            <w:pPr>
              <w:spacing w:after="0" w:line="240" w:lineRule="auto"/>
              <w:jc w:val="center"/>
              <w:rPr>
                <w:rFonts w:eastAsia="Times New Roman"/>
                <w:color w:val="000000"/>
                <w:lang w:eastAsia="pl-PL"/>
              </w:rPr>
            </w:pPr>
            <w:r w:rsidRPr="00684448">
              <w:rPr>
                <w:rFonts w:eastAsia="Times New Roman"/>
                <w:color w:val="000000"/>
                <w:lang w:eastAsia="pl-PL"/>
              </w:rPr>
              <w:t xml:space="preserve">Katarzyna </w:t>
            </w:r>
            <w:proofErr w:type="spellStart"/>
            <w:r w:rsidRPr="00684448">
              <w:rPr>
                <w:rFonts w:eastAsia="Times New Roman"/>
                <w:color w:val="000000"/>
                <w:lang w:eastAsia="pl-PL"/>
              </w:rPr>
              <w:t>Skarupska</w:t>
            </w:r>
            <w:proofErr w:type="spellEnd"/>
          </w:p>
          <w:p w:rsidR="00C34FAD" w:rsidRPr="00684448" w:rsidRDefault="00C34FAD" w:rsidP="003113E6">
            <w:pPr>
              <w:spacing w:after="0" w:line="240" w:lineRule="auto"/>
              <w:jc w:val="center"/>
              <w:rPr>
                <w:rFonts w:eastAsia="Times New Roman"/>
                <w:bCs/>
                <w:color w:val="000000"/>
                <w:lang w:eastAsia="pl-PL"/>
              </w:rPr>
            </w:pPr>
            <w:r w:rsidRPr="00684448">
              <w:rPr>
                <w:rFonts w:eastAsia="Times New Roman"/>
                <w:bCs/>
                <w:color w:val="000000"/>
                <w:lang w:eastAsia="pl-PL"/>
              </w:rPr>
              <w:t xml:space="preserve">Kierownik Laboratorium </w:t>
            </w:r>
          </w:p>
          <w:p w:rsidR="00C34FAD" w:rsidRPr="00274E7B" w:rsidRDefault="00C34FAD" w:rsidP="003113E6">
            <w:pPr>
              <w:spacing w:after="0" w:line="240" w:lineRule="auto"/>
              <w:jc w:val="center"/>
              <w:rPr>
                <w:rFonts w:eastAsia="Times New Roman"/>
                <w:bCs/>
                <w:color w:val="000000"/>
                <w:sz w:val="24"/>
                <w:szCs w:val="20"/>
                <w:lang w:eastAsia="pl-PL"/>
              </w:rPr>
            </w:pPr>
            <w:r w:rsidRPr="00274E7B">
              <w:t>Tel. 68 45 48 455</w:t>
            </w:r>
            <w:r w:rsidRPr="00274E7B">
              <w:br/>
            </w:r>
            <w:hyperlink r:id="rId19" w:history="1">
              <w:r w:rsidRPr="00274E7B">
                <w:rPr>
                  <w:rStyle w:val="Hipercze"/>
                </w:rPr>
                <w:t>k.skarupska@gios.gov.pl</w:t>
              </w:r>
            </w:hyperlink>
          </w:p>
        </w:tc>
      </w:tr>
    </w:tbl>
    <w:p w:rsidR="00C34FAD" w:rsidRDefault="00C34FAD" w:rsidP="00C34FAD">
      <w:pPr>
        <w:spacing w:after="0" w:line="240" w:lineRule="auto"/>
        <w:jc w:val="center"/>
        <w:rPr>
          <w:rFonts w:ascii="Times New Roman" w:hAnsi="Times New Roman"/>
          <w:b/>
          <w:bCs/>
          <w:sz w:val="24"/>
          <w:szCs w:val="24"/>
        </w:rPr>
      </w:pPr>
    </w:p>
    <w:p w:rsidR="00C34FAD" w:rsidRPr="008F5354" w:rsidRDefault="00C34FAD" w:rsidP="00C34FAD">
      <w:pPr>
        <w:spacing w:after="0" w:line="240" w:lineRule="auto"/>
        <w:jc w:val="center"/>
        <w:rPr>
          <w:rFonts w:ascii="Times New Roman" w:hAnsi="Times New Roman"/>
          <w:b/>
          <w:bCs/>
          <w:sz w:val="24"/>
          <w:szCs w:val="24"/>
        </w:rPr>
      </w:pPr>
    </w:p>
    <w:p w:rsidR="00C34FAD" w:rsidRPr="0041293F" w:rsidRDefault="00C34FAD" w:rsidP="00C34FAD">
      <w:pPr>
        <w:spacing w:after="0"/>
        <w:jc w:val="both"/>
        <w:rPr>
          <w:rFonts w:ascii="Times New Roman" w:eastAsia="Times New Roman" w:hAnsi="Times New Roman"/>
          <w:bCs/>
          <w:sz w:val="24"/>
          <w:szCs w:val="24"/>
          <w:lang w:eastAsia="pl-PL"/>
        </w:rPr>
      </w:pPr>
    </w:p>
    <w:p w:rsidR="00C34FAD" w:rsidRPr="0041293F" w:rsidRDefault="00C34FAD" w:rsidP="00C34FAD">
      <w:pPr>
        <w:spacing w:after="0" w:line="240" w:lineRule="auto"/>
        <w:jc w:val="right"/>
        <w:rPr>
          <w:rFonts w:ascii="Times New Roman" w:eastAsia="Times New Roman" w:hAnsi="Times New Roman"/>
          <w:bCs/>
          <w:i/>
          <w:sz w:val="24"/>
          <w:szCs w:val="24"/>
          <w:lang w:eastAsia="pl-PL"/>
        </w:rPr>
      </w:pPr>
      <w:r w:rsidRPr="0041293F">
        <w:rPr>
          <w:rFonts w:ascii="Times New Roman" w:eastAsia="Times New Roman" w:hAnsi="Times New Roman"/>
          <w:bCs/>
          <w:i/>
          <w:sz w:val="24"/>
          <w:szCs w:val="24"/>
          <w:lang w:eastAsia="pl-PL"/>
        </w:rPr>
        <w:t>Załącznik nr 3 do umowy</w:t>
      </w:r>
    </w:p>
    <w:p w:rsidR="00C34FAD" w:rsidRPr="0041293F" w:rsidRDefault="00C34FAD" w:rsidP="00C34FAD">
      <w:pPr>
        <w:spacing w:after="0"/>
        <w:jc w:val="center"/>
        <w:rPr>
          <w:rFonts w:ascii="Times New Roman" w:eastAsia="Times New Roman" w:hAnsi="Times New Roman"/>
          <w:bCs/>
          <w:color w:val="FF0000"/>
          <w:sz w:val="24"/>
          <w:szCs w:val="24"/>
          <w:lang w:eastAsia="pl-PL"/>
        </w:rPr>
      </w:pPr>
    </w:p>
    <w:p w:rsidR="00C34FAD" w:rsidRPr="0041293F" w:rsidRDefault="00C34FAD" w:rsidP="00C34FAD">
      <w:pPr>
        <w:spacing w:after="0"/>
        <w:jc w:val="center"/>
        <w:rPr>
          <w:rFonts w:ascii="Times New Roman" w:eastAsia="Times New Roman" w:hAnsi="Times New Roman"/>
          <w:bCs/>
          <w:color w:val="FF0000"/>
          <w:sz w:val="24"/>
          <w:szCs w:val="24"/>
          <w:lang w:eastAsia="pl-PL"/>
        </w:rPr>
      </w:pPr>
    </w:p>
    <w:p w:rsidR="00C34FAD" w:rsidRPr="0041293F" w:rsidRDefault="00C34FAD" w:rsidP="00C34FAD">
      <w:pPr>
        <w:spacing w:after="0"/>
        <w:jc w:val="center"/>
        <w:rPr>
          <w:rFonts w:ascii="Times New Roman" w:eastAsia="Times New Roman" w:hAnsi="Times New Roman"/>
          <w:b/>
          <w:bCs/>
          <w:i/>
          <w:sz w:val="24"/>
          <w:szCs w:val="24"/>
          <w:lang w:eastAsia="pl-PL"/>
        </w:rPr>
      </w:pPr>
      <w:r w:rsidRPr="0041293F">
        <w:rPr>
          <w:rFonts w:ascii="Times New Roman" w:eastAsia="Times New Roman" w:hAnsi="Times New Roman"/>
          <w:bCs/>
          <w:sz w:val="24"/>
          <w:szCs w:val="24"/>
          <w:lang w:eastAsia="pl-PL"/>
        </w:rPr>
        <w:t>WZÓR</w:t>
      </w:r>
    </w:p>
    <w:p w:rsidR="00C34FAD" w:rsidRPr="0041293F" w:rsidRDefault="00C34FAD" w:rsidP="00C34FAD">
      <w:pPr>
        <w:spacing w:after="0"/>
        <w:jc w:val="center"/>
        <w:outlineLvl w:val="6"/>
        <w:rPr>
          <w:rFonts w:ascii="Times New Roman" w:eastAsia="Times New Roman" w:hAnsi="Times New Roman"/>
          <w:b/>
          <w:bCs/>
          <w:sz w:val="24"/>
          <w:szCs w:val="24"/>
          <w:lang w:eastAsia="pl-PL"/>
        </w:rPr>
      </w:pPr>
      <w:r w:rsidRPr="0041293F">
        <w:rPr>
          <w:rFonts w:ascii="Times New Roman" w:eastAsia="Times New Roman" w:hAnsi="Times New Roman"/>
          <w:b/>
          <w:bCs/>
          <w:sz w:val="24"/>
          <w:szCs w:val="24"/>
          <w:lang w:eastAsia="pl-PL"/>
        </w:rPr>
        <w:t>PROTOKÓŁ ODBIORU PRZEDMIOTU ZAMÓWIENIA</w:t>
      </w:r>
    </w:p>
    <w:p w:rsidR="00C34FAD" w:rsidRPr="0041293F" w:rsidRDefault="00C34FAD" w:rsidP="00C34FAD">
      <w:pPr>
        <w:spacing w:after="0" w:line="240" w:lineRule="auto"/>
        <w:jc w:val="both"/>
        <w:rPr>
          <w:rFonts w:ascii="Times New Roman" w:eastAsia="Times New Roman" w:hAnsi="Times New Roman"/>
          <w:bCs/>
          <w:sz w:val="24"/>
          <w:szCs w:val="24"/>
          <w:lang w:eastAsia="pl-PL"/>
        </w:rPr>
      </w:pPr>
    </w:p>
    <w:p w:rsidR="00C34FAD" w:rsidRPr="00B17999" w:rsidRDefault="00C34FAD" w:rsidP="00C34FAD">
      <w:pPr>
        <w:spacing w:after="0" w:line="240" w:lineRule="auto"/>
        <w:jc w:val="center"/>
        <w:rPr>
          <w:rFonts w:ascii="Times New Roman" w:hAnsi="Times New Roman"/>
          <w:b/>
          <w:bCs/>
          <w:sz w:val="24"/>
          <w:szCs w:val="24"/>
        </w:rPr>
      </w:pPr>
      <w:r w:rsidRPr="0041293F">
        <w:rPr>
          <w:rFonts w:ascii="Times New Roman" w:eastAsia="Times New Roman" w:hAnsi="Times New Roman"/>
          <w:bCs/>
          <w:sz w:val="24"/>
          <w:szCs w:val="24"/>
          <w:lang w:eastAsia="pl-PL"/>
        </w:rPr>
        <w:t>Spisany w dniu ………….</w:t>
      </w:r>
      <w:r w:rsidRPr="0041293F">
        <w:rPr>
          <w:rFonts w:ascii="Times New Roman" w:eastAsia="Times New Roman" w:hAnsi="Times New Roman"/>
          <w:sz w:val="24"/>
          <w:szCs w:val="24"/>
          <w:lang w:eastAsia="pl-PL"/>
        </w:rPr>
        <w:t xml:space="preserve"> 2020 r. w sprawie realizacji Umowy nr …....z dnia ……. 2020 r. </w:t>
      </w:r>
      <w:r w:rsidRPr="008F5354">
        <w:rPr>
          <w:rFonts w:ascii="Times New Roman" w:hAnsi="Times New Roman"/>
          <w:b/>
          <w:bCs/>
          <w:sz w:val="24"/>
          <w:szCs w:val="24"/>
        </w:rPr>
        <w:t>„</w:t>
      </w:r>
      <w:r>
        <w:rPr>
          <w:rFonts w:ascii="Times New Roman" w:hAnsi="Times New Roman"/>
          <w:b/>
          <w:bCs/>
          <w:sz w:val="24"/>
          <w:szCs w:val="24"/>
        </w:rPr>
        <w:t>Dostawa 14 szt. wytrząsarek orbitalnych z wyposażeniem</w:t>
      </w:r>
      <w:r w:rsidRPr="008F5354">
        <w:rPr>
          <w:rFonts w:ascii="Times New Roman" w:hAnsi="Times New Roman"/>
          <w:b/>
          <w:bCs/>
          <w:sz w:val="24"/>
          <w:szCs w:val="24"/>
        </w:rPr>
        <w:t xml:space="preserve"> </w:t>
      </w:r>
      <w:r w:rsidRPr="00E64B78">
        <w:rPr>
          <w:rFonts w:ascii="Times New Roman" w:hAnsi="Times New Roman"/>
          <w:b/>
          <w:bCs/>
          <w:sz w:val="24"/>
          <w:szCs w:val="24"/>
        </w:rPr>
        <w:t xml:space="preserve">do Oddziałów Centralnego Laboratorium Badawczego Głównego </w:t>
      </w:r>
      <w:r>
        <w:rPr>
          <w:rFonts w:ascii="Times New Roman" w:hAnsi="Times New Roman"/>
          <w:b/>
          <w:bCs/>
          <w:sz w:val="24"/>
          <w:szCs w:val="24"/>
        </w:rPr>
        <w:t>Inspektoratu Ochrony Środowiska”.</w:t>
      </w:r>
    </w:p>
    <w:p w:rsidR="00C34FAD" w:rsidRPr="0041293F" w:rsidRDefault="00C34FAD" w:rsidP="00C34FAD">
      <w:pPr>
        <w:spacing w:after="0"/>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 zawartej pomiędzy Skarbem Państwa – Głównym Inspektoratem Ochrony Środowiska w Warszawie, mieszczącym się przy ul. Wawelskiej 52/54,</w:t>
      </w:r>
    </w:p>
    <w:p w:rsidR="00C34FAD" w:rsidRPr="0041293F" w:rsidRDefault="00C34FAD" w:rsidP="00C34FAD">
      <w:pPr>
        <w:autoSpaceDE w:val="0"/>
        <w:autoSpaceDN w:val="0"/>
        <w:adjustRightInd w:val="0"/>
        <w:spacing w:after="0" w:line="240" w:lineRule="auto"/>
        <w:jc w:val="both"/>
        <w:rPr>
          <w:rFonts w:ascii="Times New Roman" w:eastAsia="Times New Roman" w:hAnsi="Times New Roman"/>
          <w:b/>
          <w:snapToGrid w:val="0"/>
          <w:sz w:val="24"/>
          <w:szCs w:val="24"/>
          <w:lang w:eastAsia="pl-PL"/>
        </w:rPr>
      </w:pPr>
      <w:r w:rsidRPr="0041293F">
        <w:rPr>
          <w:rFonts w:ascii="Times New Roman" w:eastAsia="Times New Roman" w:hAnsi="Times New Roman"/>
          <w:bCs/>
          <w:sz w:val="24"/>
          <w:szCs w:val="24"/>
          <w:lang w:eastAsia="pl-PL"/>
        </w:rPr>
        <w:t xml:space="preserve">a </w:t>
      </w:r>
      <w:r w:rsidRPr="0041293F">
        <w:rPr>
          <w:rFonts w:ascii="Times New Roman" w:eastAsia="Times New Roman" w:hAnsi="Times New Roman"/>
          <w:sz w:val="24"/>
          <w:szCs w:val="24"/>
          <w:lang w:eastAsia="pl-PL"/>
        </w:rPr>
        <w:t>………………………………………..</w:t>
      </w:r>
    </w:p>
    <w:p w:rsidR="00C34FAD" w:rsidRPr="0041293F" w:rsidRDefault="00C34FAD" w:rsidP="00C34FAD">
      <w:pPr>
        <w:spacing w:after="0"/>
        <w:jc w:val="both"/>
        <w:rPr>
          <w:rFonts w:ascii="Times New Roman" w:eastAsia="Times New Roman" w:hAnsi="Times New Roman"/>
          <w:color w:val="FF0000"/>
          <w:sz w:val="24"/>
          <w:szCs w:val="24"/>
          <w:lang w:eastAsia="pl-PL"/>
        </w:rPr>
      </w:pPr>
    </w:p>
    <w:p w:rsidR="00C34FAD" w:rsidRPr="0041293F" w:rsidRDefault="00C34FAD" w:rsidP="00C34FAD">
      <w:pPr>
        <w:spacing w:after="0"/>
        <w:jc w:val="both"/>
        <w:rPr>
          <w:rFonts w:ascii="Times New Roman" w:eastAsia="Times New Roman" w:hAnsi="Times New Roman"/>
          <w:color w:val="FF0000"/>
          <w:sz w:val="24"/>
          <w:szCs w:val="24"/>
          <w:lang w:eastAsia="pl-PL"/>
        </w:rPr>
      </w:pPr>
    </w:p>
    <w:p w:rsidR="00C34FAD" w:rsidRPr="0041293F" w:rsidRDefault="00C34FAD" w:rsidP="00C34FAD">
      <w:pPr>
        <w:tabs>
          <w:tab w:val="left" w:pos="360"/>
        </w:tabs>
        <w:spacing w:after="0"/>
        <w:jc w:val="both"/>
        <w:rPr>
          <w:rFonts w:ascii="Times New Roman" w:eastAsia="Times New Roman" w:hAnsi="Times New Roman"/>
          <w:bCs/>
          <w:color w:val="FF0000"/>
          <w:sz w:val="24"/>
          <w:szCs w:val="24"/>
          <w:lang w:eastAsia="pl-PL"/>
        </w:rPr>
      </w:pPr>
      <w:r>
        <w:rPr>
          <w:rFonts w:ascii="Times New Roman" w:eastAsia="Times New Roman" w:hAnsi="Times New Roman"/>
          <w:b/>
          <w:bCs/>
          <w:sz w:val="24"/>
          <w:szCs w:val="24"/>
          <w:lang w:eastAsia="pl-PL"/>
        </w:rPr>
        <w:t>Wytrząsarki orbitalne</w:t>
      </w:r>
      <w:r w:rsidRPr="0041293F">
        <w:rPr>
          <w:rFonts w:ascii="Times New Roman" w:eastAsia="Times New Roman" w:hAnsi="Times New Roman"/>
          <w:b/>
          <w:bCs/>
          <w:sz w:val="24"/>
          <w:szCs w:val="24"/>
          <w:lang w:eastAsia="pl-PL"/>
        </w:rPr>
        <w:t>: Typ:……….Producent:..……..</w:t>
      </w:r>
    </w:p>
    <w:tbl>
      <w:tblPr>
        <w:tblW w:w="9894" w:type="dxa"/>
        <w:tblInd w:w="-5" w:type="dxa"/>
        <w:tblLayout w:type="fixed"/>
        <w:tblLook w:val="0000" w:firstRow="0" w:lastRow="0" w:firstColumn="0" w:lastColumn="0" w:noHBand="0" w:noVBand="0"/>
      </w:tblPr>
      <w:tblGrid>
        <w:gridCol w:w="637"/>
        <w:gridCol w:w="1658"/>
        <w:gridCol w:w="2354"/>
        <w:gridCol w:w="3260"/>
        <w:gridCol w:w="1985"/>
      </w:tblGrid>
      <w:tr w:rsidR="00C34FAD" w:rsidRPr="0041293F" w:rsidTr="003113E6">
        <w:trPr>
          <w:trHeight w:val="199"/>
        </w:trPr>
        <w:tc>
          <w:tcPr>
            <w:tcW w:w="637" w:type="dxa"/>
            <w:tcBorders>
              <w:top w:val="single" w:sz="4" w:space="0" w:color="000000"/>
              <w:left w:val="single" w:sz="4" w:space="0" w:color="000000"/>
              <w:bottom w:val="single" w:sz="4" w:space="0" w:color="000000"/>
            </w:tcBorders>
          </w:tcPr>
          <w:p w:rsidR="00C34FAD" w:rsidRPr="0041293F" w:rsidRDefault="00C34FAD" w:rsidP="003113E6">
            <w:pPr>
              <w:tabs>
                <w:tab w:val="left" w:pos="360"/>
              </w:tabs>
              <w:snapToGrid w:val="0"/>
              <w:spacing w:after="0" w:line="333" w:lineRule="auto"/>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Lp.</w:t>
            </w:r>
          </w:p>
        </w:tc>
        <w:tc>
          <w:tcPr>
            <w:tcW w:w="1658" w:type="dxa"/>
            <w:tcBorders>
              <w:top w:val="single" w:sz="4" w:space="0" w:color="000000"/>
              <w:left w:val="single" w:sz="4" w:space="0" w:color="000000"/>
              <w:bottom w:val="single" w:sz="4" w:space="0" w:color="000000"/>
            </w:tcBorders>
          </w:tcPr>
          <w:p w:rsidR="00C34FAD" w:rsidRPr="0041293F" w:rsidRDefault="00C34FAD" w:rsidP="003113E6">
            <w:pPr>
              <w:tabs>
                <w:tab w:val="left" w:pos="360"/>
              </w:tabs>
              <w:snapToGrid w:val="0"/>
              <w:spacing w:after="0" w:line="333" w:lineRule="auto"/>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Oddział CLB</w:t>
            </w:r>
          </w:p>
        </w:tc>
        <w:tc>
          <w:tcPr>
            <w:tcW w:w="2354" w:type="dxa"/>
            <w:tcBorders>
              <w:top w:val="single" w:sz="4" w:space="0" w:color="000000"/>
              <w:left w:val="single" w:sz="4" w:space="0" w:color="000000"/>
              <w:bottom w:val="single" w:sz="4" w:space="0" w:color="000000"/>
            </w:tcBorders>
          </w:tcPr>
          <w:p w:rsidR="00C34FAD" w:rsidRPr="0041293F" w:rsidRDefault="00C34FAD" w:rsidP="003113E6">
            <w:pPr>
              <w:tabs>
                <w:tab w:val="left" w:pos="360"/>
              </w:tabs>
              <w:snapToGrid w:val="0"/>
              <w:spacing w:after="0" w:line="333" w:lineRule="auto"/>
              <w:jc w:val="center"/>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Ilość sztuk</w:t>
            </w:r>
          </w:p>
        </w:tc>
        <w:tc>
          <w:tcPr>
            <w:tcW w:w="3260" w:type="dxa"/>
            <w:tcBorders>
              <w:top w:val="single" w:sz="4" w:space="0" w:color="000000"/>
              <w:left w:val="single" w:sz="4" w:space="0" w:color="auto"/>
              <w:bottom w:val="single" w:sz="4" w:space="0" w:color="000000"/>
              <w:right w:val="single" w:sz="4" w:space="0" w:color="auto"/>
            </w:tcBorders>
          </w:tcPr>
          <w:p w:rsidR="00C34FAD" w:rsidRPr="0041293F" w:rsidRDefault="00C34FAD" w:rsidP="003113E6">
            <w:pPr>
              <w:tabs>
                <w:tab w:val="left" w:pos="360"/>
              </w:tabs>
              <w:snapToGrid w:val="0"/>
              <w:spacing w:after="0" w:line="333" w:lineRule="auto"/>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Nr seryjny</w:t>
            </w:r>
            <w:r>
              <w:rPr>
                <w:rFonts w:ascii="Times New Roman" w:eastAsia="Times New Roman" w:hAnsi="Times New Roman"/>
                <w:bCs/>
                <w:sz w:val="24"/>
                <w:szCs w:val="24"/>
                <w:lang w:eastAsia="pl-PL"/>
              </w:rPr>
              <w:t xml:space="preserve"> wytrząsarki</w:t>
            </w:r>
          </w:p>
        </w:tc>
        <w:tc>
          <w:tcPr>
            <w:tcW w:w="1985" w:type="dxa"/>
            <w:tcBorders>
              <w:top w:val="single" w:sz="4" w:space="0" w:color="000000"/>
              <w:left w:val="single" w:sz="4" w:space="0" w:color="auto"/>
              <w:bottom w:val="single" w:sz="4" w:space="0" w:color="000000"/>
              <w:right w:val="single" w:sz="4" w:space="0" w:color="000000"/>
            </w:tcBorders>
          </w:tcPr>
          <w:p w:rsidR="00C34FAD" w:rsidRPr="0041293F" w:rsidRDefault="00C34FAD" w:rsidP="003113E6">
            <w:pPr>
              <w:tabs>
                <w:tab w:val="left" w:pos="360"/>
              </w:tabs>
              <w:snapToGrid w:val="0"/>
              <w:spacing w:after="0" w:line="333" w:lineRule="auto"/>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Cena brutto</w:t>
            </w:r>
          </w:p>
        </w:tc>
      </w:tr>
      <w:tr w:rsidR="00C34FAD" w:rsidRPr="0041293F" w:rsidTr="003113E6">
        <w:trPr>
          <w:trHeight w:val="374"/>
        </w:trPr>
        <w:tc>
          <w:tcPr>
            <w:tcW w:w="637" w:type="dxa"/>
            <w:tcBorders>
              <w:left w:val="single" w:sz="4" w:space="0" w:color="000000"/>
              <w:bottom w:val="single" w:sz="4" w:space="0" w:color="000000"/>
            </w:tcBorders>
          </w:tcPr>
          <w:p w:rsidR="00C34FAD" w:rsidRPr="0041293F" w:rsidRDefault="00C34FAD" w:rsidP="003113E6">
            <w:pPr>
              <w:tabs>
                <w:tab w:val="left" w:pos="360"/>
              </w:tabs>
              <w:snapToGrid w:val="0"/>
              <w:spacing w:after="0" w:line="333" w:lineRule="auto"/>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1.</w:t>
            </w:r>
          </w:p>
        </w:tc>
        <w:tc>
          <w:tcPr>
            <w:tcW w:w="1658" w:type="dxa"/>
            <w:tcBorders>
              <w:left w:val="single" w:sz="4" w:space="0" w:color="000000"/>
              <w:bottom w:val="single" w:sz="4" w:space="0" w:color="000000"/>
            </w:tcBorders>
          </w:tcPr>
          <w:p w:rsidR="00C34FAD" w:rsidRPr="0041293F" w:rsidRDefault="00C34FAD" w:rsidP="003113E6">
            <w:pPr>
              <w:tabs>
                <w:tab w:val="left" w:pos="360"/>
              </w:tabs>
              <w:snapToGrid w:val="0"/>
              <w:spacing w:after="0" w:line="333"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Gdańsk</w:t>
            </w:r>
          </w:p>
        </w:tc>
        <w:tc>
          <w:tcPr>
            <w:tcW w:w="2354" w:type="dxa"/>
            <w:tcBorders>
              <w:left w:val="single" w:sz="4" w:space="0" w:color="000000"/>
              <w:bottom w:val="single" w:sz="4" w:space="0" w:color="000000"/>
            </w:tcBorders>
          </w:tcPr>
          <w:p w:rsidR="00C34FAD" w:rsidRPr="0041293F" w:rsidRDefault="00C34FAD" w:rsidP="003113E6">
            <w:pPr>
              <w:tabs>
                <w:tab w:val="left" w:pos="360"/>
              </w:tabs>
              <w:snapToGrid w:val="0"/>
              <w:spacing w:after="0" w:line="240" w:lineRule="auto"/>
              <w:ind w:right="-79"/>
              <w:jc w:val="center"/>
              <w:rPr>
                <w:rFonts w:ascii="Times New Roman" w:eastAsia="Times New Roman" w:hAnsi="Times New Roman"/>
                <w:bCs/>
                <w:sz w:val="24"/>
                <w:szCs w:val="24"/>
                <w:lang w:eastAsia="pl-PL"/>
              </w:rPr>
            </w:pPr>
            <w:r>
              <w:rPr>
                <w:rFonts w:eastAsia="Times New Roman"/>
                <w:bCs/>
                <w:color w:val="000000"/>
                <w:sz w:val="24"/>
                <w:szCs w:val="20"/>
                <w:lang w:eastAsia="pl-PL"/>
              </w:rPr>
              <w:t>wytrząsarka – 1 szt.</w:t>
            </w:r>
            <w:r>
              <w:rPr>
                <w:rFonts w:eastAsia="Times New Roman"/>
                <w:bCs/>
                <w:color w:val="000000"/>
                <w:sz w:val="24"/>
                <w:szCs w:val="20"/>
                <w:lang w:eastAsia="pl-PL"/>
              </w:rPr>
              <w:br/>
              <w:t>platforma - 1 szt.</w:t>
            </w:r>
          </w:p>
        </w:tc>
        <w:tc>
          <w:tcPr>
            <w:tcW w:w="3260" w:type="dxa"/>
            <w:tcBorders>
              <w:left w:val="single" w:sz="4" w:space="0" w:color="auto"/>
              <w:bottom w:val="single" w:sz="4" w:space="0" w:color="000000"/>
              <w:right w:val="single" w:sz="4" w:space="0" w:color="auto"/>
            </w:tcBorders>
          </w:tcPr>
          <w:p w:rsidR="00C34FAD" w:rsidRPr="0041293F" w:rsidRDefault="00C34FAD" w:rsidP="003113E6">
            <w:pPr>
              <w:tabs>
                <w:tab w:val="left" w:pos="360"/>
              </w:tabs>
              <w:snapToGrid w:val="0"/>
              <w:spacing w:after="0" w:line="333" w:lineRule="auto"/>
              <w:jc w:val="both"/>
              <w:rPr>
                <w:rFonts w:ascii="Times New Roman" w:eastAsia="Times New Roman" w:hAnsi="Times New Roman"/>
                <w:bCs/>
                <w:sz w:val="24"/>
                <w:szCs w:val="24"/>
                <w:lang w:eastAsia="pl-PL"/>
              </w:rPr>
            </w:pPr>
          </w:p>
        </w:tc>
        <w:tc>
          <w:tcPr>
            <w:tcW w:w="1985" w:type="dxa"/>
            <w:vMerge w:val="restart"/>
            <w:tcBorders>
              <w:left w:val="single" w:sz="4" w:space="0" w:color="auto"/>
              <w:right w:val="single" w:sz="4" w:space="0" w:color="000000"/>
            </w:tcBorders>
          </w:tcPr>
          <w:p w:rsidR="00C34FAD" w:rsidRPr="0041293F" w:rsidRDefault="00C34FAD" w:rsidP="003113E6">
            <w:pPr>
              <w:tabs>
                <w:tab w:val="left" w:pos="360"/>
              </w:tabs>
              <w:snapToGrid w:val="0"/>
              <w:spacing w:after="0" w:line="333" w:lineRule="auto"/>
              <w:jc w:val="both"/>
              <w:rPr>
                <w:rFonts w:ascii="Times New Roman" w:eastAsia="Times New Roman" w:hAnsi="Times New Roman"/>
                <w:bCs/>
                <w:sz w:val="24"/>
                <w:szCs w:val="24"/>
                <w:lang w:eastAsia="pl-PL"/>
              </w:rPr>
            </w:pPr>
          </w:p>
        </w:tc>
      </w:tr>
      <w:tr w:rsidR="00C34FAD" w:rsidRPr="0041293F" w:rsidTr="003113E6">
        <w:trPr>
          <w:trHeight w:val="374"/>
        </w:trPr>
        <w:tc>
          <w:tcPr>
            <w:tcW w:w="637" w:type="dxa"/>
            <w:tcBorders>
              <w:left w:val="single" w:sz="4" w:space="0" w:color="000000"/>
              <w:bottom w:val="single" w:sz="4" w:space="0" w:color="000000"/>
            </w:tcBorders>
          </w:tcPr>
          <w:p w:rsidR="00C34FAD" w:rsidRPr="0041293F" w:rsidRDefault="00C34FAD" w:rsidP="003113E6">
            <w:pPr>
              <w:tabs>
                <w:tab w:val="left" w:pos="360"/>
              </w:tabs>
              <w:snapToGrid w:val="0"/>
              <w:spacing w:after="0" w:line="333" w:lineRule="auto"/>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2.</w:t>
            </w:r>
          </w:p>
        </w:tc>
        <w:tc>
          <w:tcPr>
            <w:tcW w:w="1658" w:type="dxa"/>
            <w:tcBorders>
              <w:left w:val="single" w:sz="4" w:space="0" w:color="000000"/>
              <w:bottom w:val="single" w:sz="4" w:space="0" w:color="000000"/>
            </w:tcBorders>
          </w:tcPr>
          <w:p w:rsidR="00C34FAD" w:rsidRPr="0041293F" w:rsidRDefault="00C34FAD" w:rsidP="003113E6">
            <w:pPr>
              <w:tabs>
                <w:tab w:val="left" w:pos="360"/>
              </w:tabs>
              <w:snapToGrid w:val="0"/>
              <w:spacing w:after="0" w:line="333"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Katowice</w:t>
            </w:r>
          </w:p>
        </w:tc>
        <w:tc>
          <w:tcPr>
            <w:tcW w:w="2354" w:type="dxa"/>
            <w:tcBorders>
              <w:left w:val="single" w:sz="4" w:space="0" w:color="000000"/>
              <w:bottom w:val="single" w:sz="4" w:space="0" w:color="000000"/>
            </w:tcBorders>
          </w:tcPr>
          <w:p w:rsidR="00C34FAD" w:rsidRPr="0041293F" w:rsidRDefault="00C34FAD" w:rsidP="003113E6">
            <w:pPr>
              <w:tabs>
                <w:tab w:val="left" w:pos="360"/>
              </w:tabs>
              <w:snapToGrid w:val="0"/>
              <w:spacing w:after="0" w:line="240" w:lineRule="auto"/>
              <w:jc w:val="center"/>
              <w:rPr>
                <w:rFonts w:ascii="Times New Roman" w:eastAsia="Times New Roman" w:hAnsi="Times New Roman"/>
                <w:bCs/>
                <w:sz w:val="24"/>
                <w:szCs w:val="24"/>
                <w:lang w:eastAsia="pl-PL"/>
              </w:rPr>
            </w:pPr>
            <w:r>
              <w:rPr>
                <w:rFonts w:eastAsia="Times New Roman"/>
                <w:bCs/>
                <w:color w:val="000000"/>
                <w:sz w:val="24"/>
                <w:szCs w:val="20"/>
                <w:lang w:eastAsia="pl-PL"/>
              </w:rPr>
              <w:t>wytrząsarka – 2 szt.</w:t>
            </w:r>
            <w:r>
              <w:rPr>
                <w:rFonts w:eastAsia="Times New Roman"/>
                <w:bCs/>
                <w:color w:val="000000"/>
                <w:sz w:val="24"/>
                <w:szCs w:val="20"/>
                <w:lang w:eastAsia="pl-PL"/>
              </w:rPr>
              <w:br/>
              <w:t>platforma - 2 szt.</w:t>
            </w:r>
          </w:p>
        </w:tc>
        <w:tc>
          <w:tcPr>
            <w:tcW w:w="3260" w:type="dxa"/>
            <w:tcBorders>
              <w:left w:val="single" w:sz="4" w:space="0" w:color="auto"/>
              <w:bottom w:val="single" w:sz="4" w:space="0" w:color="000000"/>
              <w:right w:val="single" w:sz="4" w:space="0" w:color="auto"/>
            </w:tcBorders>
          </w:tcPr>
          <w:p w:rsidR="00C34FAD" w:rsidRPr="0041293F" w:rsidRDefault="00C34FAD" w:rsidP="003113E6">
            <w:pPr>
              <w:tabs>
                <w:tab w:val="left" w:pos="360"/>
              </w:tabs>
              <w:snapToGrid w:val="0"/>
              <w:spacing w:after="0" w:line="333" w:lineRule="auto"/>
              <w:jc w:val="both"/>
              <w:rPr>
                <w:rFonts w:ascii="Times New Roman" w:eastAsia="Times New Roman" w:hAnsi="Times New Roman"/>
                <w:bCs/>
                <w:sz w:val="24"/>
                <w:szCs w:val="24"/>
                <w:lang w:eastAsia="pl-PL"/>
              </w:rPr>
            </w:pPr>
          </w:p>
        </w:tc>
        <w:tc>
          <w:tcPr>
            <w:tcW w:w="1985" w:type="dxa"/>
            <w:vMerge/>
            <w:tcBorders>
              <w:left w:val="single" w:sz="4" w:space="0" w:color="auto"/>
              <w:right w:val="single" w:sz="4" w:space="0" w:color="000000"/>
            </w:tcBorders>
          </w:tcPr>
          <w:p w:rsidR="00C34FAD" w:rsidRPr="0041293F" w:rsidRDefault="00C34FAD" w:rsidP="003113E6">
            <w:pPr>
              <w:tabs>
                <w:tab w:val="left" w:pos="360"/>
              </w:tabs>
              <w:snapToGrid w:val="0"/>
              <w:spacing w:after="0" w:line="333" w:lineRule="auto"/>
              <w:jc w:val="both"/>
              <w:rPr>
                <w:rFonts w:ascii="Times New Roman" w:eastAsia="Times New Roman" w:hAnsi="Times New Roman"/>
                <w:bCs/>
                <w:sz w:val="24"/>
                <w:szCs w:val="24"/>
                <w:lang w:eastAsia="pl-PL"/>
              </w:rPr>
            </w:pPr>
          </w:p>
        </w:tc>
      </w:tr>
      <w:tr w:rsidR="00C34FAD" w:rsidRPr="0041293F" w:rsidTr="003113E6">
        <w:trPr>
          <w:trHeight w:val="374"/>
        </w:trPr>
        <w:tc>
          <w:tcPr>
            <w:tcW w:w="637" w:type="dxa"/>
            <w:tcBorders>
              <w:left w:val="single" w:sz="4" w:space="0" w:color="000000"/>
              <w:bottom w:val="single" w:sz="4" w:space="0" w:color="000000"/>
            </w:tcBorders>
          </w:tcPr>
          <w:p w:rsidR="00C34FAD" w:rsidRPr="0041293F" w:rsidRDefault="00C34FAD" w:rsidP="003113E6">
            <w:pPr>
              <w:tabs>
                <w:tab w:val="left" w:pos="360"/>
              </w:tabs>
              <w:snapToGrid w:val="0"/>
              <w:spacing w:after="0" w:line="333" w:lineRule="auto"/>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3.</w:t>
            </w:r>
          </w:p>
        </w:tc>
        <w:tc>
          <w:tcPr>
            <w:tcW w:w="1658" w:type="dxa"/>
            <w:tcBorders>
              <w:left w:val="single" w:sz="4" w:space="0" w:color="000000"/>
              <w:bottom w:val="single" w:sz="4" w:space="0" w:color="000000"/>
            </w:tcBorders>
          </w:tcPr>
          <w:p w:rsidR="00C34FAD" w:rsidRPr="0041293F" w:rsidRDefault="00C34FAD" w:rsidP="003113E6">
            <w:pPr>
              <w:tabs>
                <w:tab w:val="left" w:pos="360"/>
              </w:tabs>
              <w:snapToGrid w:val="0"/>
              <w:spacing w:after="0" w:line="333"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Kraków</w:t>
            </w:r>
          </w:p>
        </w:tc>
        <w:tc>
          <w:tcPr>
            <w:tcW w:w="2354" w:type="dxa"/>
            <w:tcBorders>
              <w:left w:val="single" w:sz="4" w:space="0" w:color="000000"/>
              <w:bottom w:val="single" w:sz="4" w:space="0" w:color="000000"/>
            </w:tcBorders>
          </w:tcPr>
          <w:p w:rsidR="00C34FAD" w:rsidRPr="0041293F" w:rsidRDefault="00C34FAD" w:rsidP="003113E6">
            <w:pPr>
              <w:tabs>
                <w:tab w:val="left" w:pos="360"/>
              </w:tabs>
              <w:snapToGrid w:val="0"/>
              <w:spacing w:after="0" w:line="240" w:lineRule="auto"/>
              <w:jc w:val="center"/>
              <w:rPr>
                <w:rFonts w:ascii="Times New Roman" w:eastAsia="Times New Roman" w:hAnsi="Times New Roman"/>
                <w:bCs/>
                <w:sz w:val="24"/>
                <w:szCs w:val="24"/>
                <w:lang w:eastAsia="pl-PL"/>
              </w:rPr>
            </w:pPr>
            <w:r>
              <w:rPr>
                <w:rFonts w:eastAsia="Times New Roman"/>
                <w:bCs/>
                <w:color w:val="000000"/>
                <w:sz w:val="24"/>
                <w:szCs w:val="20"/>
                <w:lang w:eastAsia="pl-PL"/>
              </w:rPr>
              <w:t>wytrząsarka – 2 szt.</w:t>
            </w:r>
            <w:r>
              <w:rPr>
                <w:rFonts w:eastAsia="Times New Roman"/>
                <w:bCs/>
                <w:color w:val="000000"/>
                <w:sz w:val="24"/>
                <w:szCs w:val="20"/>
                <w:lang w:eastAsia="pl-PL"/>
              </w:rPr>
              <w:br/>
              <w:t>platforma - 2 szt.</w:t>
            </w:r>
          </w:p>
        </w:tc>
        <w:tc>
          <w:tcPr>
            <w:tcW w:w="3260" w:type="dxa"/>
            <w:tcBorders>
              <w:left w:val="single" w:sz="4" w:space="0" w:color="auto"/>
              <w:bottom w:val="single" w:sz="4" w:space="0" w:color="000000"/>
              <w:right w:val="single" w:sz="4" w:space="0" w:color="auto"/>
            </w:tcBorders>
          </w:tcPr>
          <w:p w:rsidR="00C34FAD" w:rsidRPr="0041293F" w:rsidRDefault="00C34FAD" w:rsidP="003113E6">
            <w:pPr>
              <w:tabs>
                <w:tab w:val="left" w:pos="360"/>
              </w:tabs>
              <w:snapToGrid w:val="0"/>
              <w:spacing w:after="0" w:line="333" w:lineRule="auto"/>
              <w:jc w:val="both"/>
              <w:rPr>
                <w:rFonts w:ascii="Times New Roman" w:eastAsia="Times New Roman" w:hAnsi="Times New Roman"/>
                <w:bCs/>
                <w:sz w:val="24"/>
                <w:szCs w:val="24"/>
                <w:lang w:eastAsia="pl-PL"/>
              </w:rPr>
            </w:pPr>
          </w:p>
        </w:tc>
        <w:tc>
          <w:tcPr>
            <w:tcW w:w="1985" w:type="dxa"/>
            <w:vMerge/>
            <w:tcBorders>
              <w:left w:val="single" w:sz="4" w:space="0" w:color="auto"/>
              <w:right w:val="single" w:sz="4" w:space="0" w:color="000000"/>
            </w:tcBorders>
          </w:tcPr>
          <w:p w:rsidR="00C34FAD" w:rsidRPr="0041293F" w:rsidRDefault="00C34FAD" w:rsidP="003113E6">
            <w:pPr>
              <w:tabs>
                <w:tab w:val="left" w:pos="360"/>
              </w:tabs>
              <w:snapToGrid w:val="0"/>
              <w:spacing w:after="0" w:line="333" w:lineRule="auto"/>
              <w:jc w:val="both"/>
              <w:rPr>
                <w:rFonts w:ascii="Times New Roman" w:eastAsia="Times New Roman" w:hAnsi="Times New Roman"/>
                <w:bCs/>
                <w:sz w:val="24"/>
                <w:szCs w:val="24"/>
                <w:lang w:eastAsia="pl-PL"/>
              </w:rPr>
            </w:pPr>
          </w:p>
        </w:tc>
      </w:tr>
      <w:tr w:rsidR="00C34FAD" w:rsidRPr="0041293F" w:rsidTr="003113E6">
        <w:trPr>
          <w:trHeight w:val="374"/>
        </w:trPr>
        <w:tc>
          <w:tcPr>
            <w:tcW w:w="637" w:type="dxa"/>
            <w:tcBorders>
              <w:left w:val="single" w:sz="4" w:space="0" w:color="000000"/>
              <w:bottom w:val="single" w:sz="4" w:space="0" w:color="000000"/>
            </w:tcBorders>
          </w:tcPr>
          <w:p w:rsidR="00C34FAD" w:rsidRPr="0041293F" w:rsidRDefault="00C34FAD" w:rsidP="003113E6">
            <w:pPr>
              <w:tabs>
                <w:tab w:val="left" w:pos="360"/>
              </w:tabs>
              <w:snapToGrid w:val="0"/>
              <w:spacing w:after="0" w:line="333" w:lineRule="auto"/>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4.</w:t>
            </w:r>
          </w:p>
        </w:tc>
        <w:tc>
          <w:tcPr>
            <w:tcW w:w="1658" w:type="dxa"/>
            <w:tcBorders>
              <w:left w:val="single" w:sz="4" w:space="0" w:color="000000"/>
              <w:bottom w:val="single" w:sz="4" w:space="0" w:color="000000"/>
            </w:tcBorders>
          </w:tcPr>
          <w:p w:rsidR="00C34FAD" w:rsidRPr="0041293F" w:rsidRDefault="00C34FAD" w:rsidP="003113E6">
            <w:pPr>
              <w:tabs>
                <w:tab w:val="left" w:pos="360"/>
              </w:tabs>
              <w:snapToGrid w:val="0"/>
              <w:spacing w:after="0" w:line="333"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Lublin</w:t>
            </w:r>
          </w:p>
        </w:tc>
        <w:tc>
          <w:tcPr>
            <w:tcW w:w="2354" w:type="dxa"/>
            <w:tcBorders>
              <w:left w:val="single" w:sz="4" w:space="0" w:color="000000"/>
              <w:bottom w:val="single" w:sz="4" w:space="0" w:color="000000"/>
            </w:tcBorders>
          </w:tcPr>
          <w:p w:rsidR="00C34FAD" w:rsidRPr="0041293F" w:rsidRDefault="00C34FAD" w:rsidP="003113E6">
            <w:pPr>
              <w:tabs>
                <w:tab w:val="left" w:pos="360"/>
              </w:tabs>
              <w:snapToGrid w:val="0"/>
              <w:spacing w:after="0" w:line="240" w:lineRule="auto"/>
              <w:jc w:val="center"/>
              <w:rPr>
                <w:rFonts w:ascii="Times New Roman" w:eastAsia="Times New Roman" w:hAnsi="Times New Roman"/>
                <w:bCs/>
                <w:sz w:val="24"/>
                <w:szCs w:val="24"/>
                <w:lang w:eastAsia="pl-PL"/>
              </w:rPr>
            </w:pPr>
            <w:r>
              <w:rPr>
                <w:rFonts w:eastAsia="Times New Roman"/>
                <w:bCs/>
                <w:color w:val="000000"/>
                <w:sz w:val="24"/>
                <w:szCs w:val="20"/>
                <w:lang w:eastAsia="pl-PL"/>
              </w:rPr>
              <w:t>wytrząsarka – 1 szt.</w:t>
            </w:r>
            <w:r>
              <w:rPr>
                <w:rFonts w:eastAsia="Times New Roman"/>
                <w:bCs/>
                <w:color w:val="000000"/>
                <w:sz w:val="24"/>
                <w:szCs w:val="20"/>
                <w:lang w:eastAsia="pl-PL"/>
              </w:rPr>
              <w:br/>
              <w:t>platforma - 1 szt.</w:t>
            </w:r>
          </w:p>
        </w:tc>
        <w:tc>
          <w:tcPr>
            <w:tcW w:w="3260" w:type="dxa"/>
            <w:tcBorders>
              <w:left w:val="single" w:sz="4" w:space="0" w:color="auto"/>
              <w:bottom w:val="single" w:sz="4" w:space="0" w:color="000000"/>
              <w:right w:val="single" w:sz="4" w:space="0" w:color="auto"/>
            </w:tcBorders>
          </w:tcPr>
          <w:p w:rsidR="00C34FAD" w:rsidRPr="0041293F" w:rsidRDefault="00C34FAD" w:rsidP="003113E6">
            <w:pPr>
              <w:tabs>
                <w:tab w:val="left" w:pos="360"/>
              </w:tabs>
              <w:snapToGrid w:val="0"/>
              <w:spacing w:after="0" w:line="333" w:lineRule="auto"/>
              <w:jc w:val="both"/>
              <w:rPr>
                <w:rFonts w:ascii="Times New Roman" w:eastAsia="Times New Roman" w:hAnsi="Times New Roman"/>
                <w:bCs/>
                <w:sz w:val="24"/>
                <w:szCs w:val="24"/>
                <w:lang w:eastAsia="pl-PL"/>
              </w:rPr>
            </w:pPr>
          </w:p>
        </w:tc>
        <w:tc>
          <w:tcPr>
            <w:tcW w:w="1985" w:type="dxa"/>
            <w:vMerge/>
            <w:tcBorders>
              <w:left w:val="single" w:sz="4" w:space="0" w:color="auto"/>
              <w:right w:val="single" w:sz="4" w:space="0" w:color="000000"/>
            </w:tcBorders>
          </w:tcPr>
          <w:p w:rsidR="00C34FAD" w:rsidRPr="0041293F" w:rsidRDefault="00C34FAD" w:rsidP="003113E6">
            <w:pPr>
              <w:tabs>
                <w:tab w:val="left" w:pos="360"/>
              </w:tabs>
              <w:snapToGrid w:val="0"/>
              <w:spacing w:after="0" w:line="333" w:lineRule="auto"/>
              <w:jc w:val="both"/>
              <w:rPr>
                <w:rFonts w:ascii="Times New Roman" w:eastAsia="Times New Roman" w:hAnsi="Times New Roman"/>
                <w:bCs/>
                <w:sz w:val="24"/>
                <w:szCs w:val="24"/>
                <w:lang w:eastAsia="pl-PL"/>
              </w:rPr>
            </w:pPr>
          </w:p>
        </w:tc>
      </w:tr>
      <w:tr w:rsidR="00C34FAD" w:rsidRPr="0041293F" w:rsidTr="003113E6">
        <w:trPr>
          <w:trHeight w:val="374"/>
        </w:trPr>
        <w:tc>
          <w:tcPr>
            <w:tcW w:w="637" w:type="dxa"/>
            <w:tcBorders>
              <w:left w:val="single" w:sz="4" w:space="0" w:color="000000"/>
              <w:bottom w:val="single" w:sz="4" w:space="0" w:color="000000"/>
            </w:tcBorders>
          </w:tcPr>
          <w:p w:rsidR="00C34FAD" w:rsidRPr="0041293F" w:rsidRDefault="00C34FAD" w:rsidP="003113E6">
            <w:pPr>
              <w:tabs>
                <w:tab w:val="left" w:pos="360"/>
              </w:tabs>
              <w:snapToGrid w:val="0"/>
              <w:spacing w:after="0" w:line="333" w:lineRule="auto"/>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5.</w:t>
            </w:r>
          </w:p>
        </w:tc>
        <w:tc>
          <w:tcPr>
            <w:tcW w:w="1658" w:type="dxa"/>
            <w:tcBorders>
              <w:left w:val="single" w:sz="4" w:space="0" w:color="000000"/>
              <w:bottom w:val="single" w:sz="4" w:space="0" w:color="000000"/>
            </w:tcBorders>
          </w:tcPr>
          <w:p w:rsidR="00C34FAD" w:rsidRPr="0041293F" w:rsidRDefault="00C34FAD" w:rsidP="003113E6">
            <w:pPr>
              <w:tabs>
                <w:tab w:val="left" w:pos="360"/>
              </w:tabs>
              <w:snapToGrid w:val="0"/>
              <w:spacing w:after="0" w:line="333"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Łódź</w:t>
            </w:r>
          </w:p>
        </w:tc>
        <w:tc>
          <w:tcPr>
            <w:tcW w:w="2354" w:type="dxa"/>
            <w:tcBorders>
              <w:left w:val="single" w:sz="4" w:space="0" w:color="000000"/>
              <w:bottom w:val="single" w:sz="4" w:space="0" w:color="000000"/>
            </w:tcBorders>
          </w:tcPr>
          <w:p w:rsidR="00C34FAD" w:rsidRPr="0041293F" w:rsidRDefault="00C34FAD" w:rsidP="003113E6">
            <w:pPr>
              <w:tabs>
                <w:tab w:val="left" w:pos="360"/>
              </w:tabs>
              <w:snapToGrid w:val="0"/>
              <w:spacing w:after="0" w:line="240" w:lineRule="auto"/>
              <w:jc w:val="center"/>
              <w:rPr>
                <w:rFonts w:ascii="Times New Roman" w:eastAsia="Times New Roman" w:hAnsi="Times New Roman"/>
                <w:bCs/>
                <w:sz w:val="24"/>
                <w:szCs w:val="24"/>
                <w:lang w:eastAsia="pl-PL"/>
              </w:rPr>
            </w:pPr>
            <w:r>
              <w:rPr>
                <w:rFonts w:eastAsia="Times New Roman"/>
                <w:bCs/>
                <w:color w:val="000000"/>
                <w:sz w:val="24"/>
                <w:szCs w:val="20"/>
                <w:lang w:eastAsia="pl-PL"/>
              </w:rPr>
              <w:t>wytrząsarka – 1 szt.</w:t>
            </w:r>
            <w:r>
              <w:rPr>
                <w:rFonts w:eastAsia="Times New Roman"/>
                <w:bCs/>
                <w:color w:val="000000"/>
                <w:sz w:val="24"/>
                <w:szCs w:val="20"/>
                <w:lang w:eastAsia="pl-PL"/>
              </w:rPr>
              <w:br/>
              <w:t>platforma - 1 szt.</w:t>
            </w:r>
          </w:p>
        </w:tc>
        <w:tc>
          <w:tcPr>
            <w:tcW w:w="3260" w:type="dxa"/>
            <w:tcBorders>
              <w:left w:val="single" w:sz="4" w:space="0" w:color="auto"/>
              <w:bottom w:val="single" w:sz="4" w:space="0" w:color="000000"/>
              <w:right w:val="single" w:sz="4" w:space="0" w:color="auto"/>
            </w:tcBorders>
          </w:tcPr>
          <w:p w:rsidR="00C34FAD" w:rsidRPr="0041293F" w:rsidRDefault="00C34FAD" w:rsidP="003113E6">
            <w:pPr>
              <w:tabs>
                <w:tab w:val="left" w:pos="360"/>
              </w:tabs>
              <w:snapToGrid w:val="0"/>
              <w:spacing w:after="0" w:line="333" w:lineRule="auto"/>
              <w:jc w:val="both"/>
              <w:rPr>
                <w:rFonts w:ascii="Times New Roman" w:eastAsia="Times New Roman" w:hAnsi="Times New Roman"/>
                <w:bCs/>
                <w:sz w:val="24"/>
                <w:szCs w:val="24"/>
                <w:lang w:eastAsia="pl-PL"/>
              </w:rPr>
            </w:pPr>
          </w:p>
        </w:tc>
        <w:tc>
          <w:tcPr>
            <w:tcW w:w="1985" w:type="dxa"/>
            <w:vMerge/>
            <w:tcBorders>
              <w:left w:val="single" w:sz="4" w:space="0" w:color="auto"/>
              <w:right w:val="single" w:sz="4" w:space="0" w:color="000000"/>
            </w:tcBorders>
          </w:tcPr>
          <w:p w:rsidR="00C34FAD" w:rsidRPr="0041293F" w:rsidRDefault="00C34FAD" w:rsidP="003113E6">
            <w:pPr>
              <w:tabs>
                <w:tab w:val="left" w:pos="360"/>
              </w:tabs>
              <w:snapToGrid w:val="0"/>
              <w:spacing w:after="0" w:line="333" w:lineRule="auto"/>
              <w:jc w:val="both"/>
              <w:rPr>
                <w:rFonts w:ascii="Times New Roman" w:eastAsia="Times New Roman" w:hAnsi="Times New Roman"/>
                <w:bCs/>
                <w:sz w:val="24"/>
                <w:szCs w:val="24"/>
                <w:lang w:eastAsia="pl-PL"/>
              </w:rPr>
            </w:pPr>
          </w:p>
        </w:tc>
      </w:tr>
      <w:tr w:rsidR="00C34FAD" w:rsidRPr="0041293F" w:rsidTr="003113E6">
        <w:trPr>
          <w:trHeight w:val="374"/>
        </w:trPr>
        <w:tc>
          <w:tcPr>
            <w:tcW w:w="637" w:type="dxa"/>
            <w:tcBorders>
              <w:left w:val="single" w:sz="4" w:space="0" w:color="000000"/>
              <w:bottom w:val="single" w:sz="4" w:space="0" w:color="000000"/>
            </w:tcBorders>
          </w:tcPr>
          <w:p w:rsidR="00C34FAD" w:rsidRPr="0041293F" w:rsidRDefault="00C34FAD" w:rsidP="003113E6">
            <w:pPr>
              <w:tabs>
                <w:tab w:val="left" w:pos="360"/>
              </w:tabs>
              <w:snapToGrid w:val="0"/>
              <w:spacing w:after="0" w:line="333" w:lineRule="auto"/>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6.</w:t>
            </w:r>
          </w:p>
        </w:tc>
        <w:tc>
          <w:tcPr>
            <w:tcW w:w="1658" w:type="dxa"/>
            <w:tcBorders>
              <w:left w:val="single" w:sz="4" w:space="0" w:color="000000"/>
              <w:bottom w:val="single" w:sz="4" w:space="0" w:color="000000"/>
            </w:tcBorders>
          </w:tcPr>
          <w:p w:rsidR="00C34FAD" w:rsidRPr="0041293F" w:rsidRDefault="00C34FAD" w:rsidP="003113E6">
            <w:pPr>
              <w:tabs>
                <w:tab w:val="left" w:pos="360"/>
              </w:tabs>
              <w:snapToGrid w:val="0"/>
              <w:spacing w:after="0" w:line="333" w:lineRule="auto"/>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Poznań</w:t>
            </w:r>
          </w:p>
        </w:tc>
        <w:tc>
          <w:tcPr>
            <w:tcW w:w="2354" w:type="dxa"/>
            <w:tcBorders>
              <w:left w:val="single" w:sz="4" w:space="0" w:color="000000"/>
              <w:bottom w:val="single" w:sz="4" w:space="0" w:color="000000"/>
            </w:tcBorders>
          </w:tcPr>
          <w:p w:rsidR="00C34FAD" w:rsidRPr="0041293F" w:rsidRDefault="00C34FAD" w:rsidP="003113E6">
            <w:pPr>
              <w:tabs>
                <w:tab w:val="left" w:pos="360"/>
              </w:tabs>
              <w:snapToGrid w:val="0"/>
              <w:spacing w:after="0" w:line="240" w:lineRule="auto"/>
              <w:jc w:val="center"/>
              <w:rPr>
                <w:rFonts w:ascii="Times New Roman" w:eastAsia="Times New Roman" w:hAnsi="Times New Roman"/>
                <w:bCs/>
                <w:sz w:val="24"/>
                <w:szCs w:val="24"/>
                <w:lang w:eastAsia="pl-PL"/>
              </w:rPr>
            </w:pPr>
            <w:r>
              <w:rPr>
                <w:rFonts w:eastAsia="Times New Roman"/>
                <w:bCs/>
                <w:color w:val="000000"/>
                <w:sz w:val="24"/>
                <w:szCs w:val="20"/>
                <w:lang w:eastAsia="pl-PL"/>
              </w:rPr>
              <w:t>wytrząsarka – 1 szt.</w:t>
            </w:r>
            <w:r>
              <w:rPr>
                <w:rFonts w:eastAsia="Times New Roman"/>
                <w:bCs/>
                <w:color w:val="000000"/>
                <w:sz w:val="24"/>
                <w:szCs w:val="20"/>
                <w:lang w:eastAsia="pl-PL"/>
              </w:rPr>
              <w:br/>
              <w:t>platforma - 1 szt.</w:t>
            </w:r>
          </w:p>
        </w:tc>
        <w:tc>
          <w:tcPr>
            <w:tcW w:w="3260" w:type="dxa"/>
            <w:tcBorders>
              <w:left w:val="single" w:sz="4" w:space="0" w:color="auto"/>
              <w:bottom w:val="single" w:sz="4" w:space="0" w:color="000000"/>
              <w:right w:val="single" w:sz="4" w:space="0" w:color="auto"/>
            </w:tcBorders>
          </w:tcPr>
          <w:p w:rsidR="00C34FAD" w:rsidRPr="0041293F" w:rsidRDefault="00C34FAD" w:rsidP="003113E6">
            <w:pPr>
              <w:tabs>
                <w:tab w:val="left" w:pos="360"/>
              </w:tabs>
              <w:snapToGrid w:val="0"/>
              <w:spacing w:after="0" w:line="333" w:lineRule="auto"/>
              <w:jc w:val="both"/>
              <w:rPr>
                <w:rFonts w:ascii="Times New Roman" w:eastAsia="Times New Roman" w:hAnsi="Times New Roman"/>
                <w:bCs/>
                <w:sz w:val="24"/>
                <w:szCs w:val="24"/>
                <w:lang w:eastAsia="pl-PL"/>
              </w:rPr>
            </w:pPr>
          </w:p>
        </w:tc>
        <w:tc>
          <w:tcPr>
            <w:tcW w:w="1985" w:type="dxa"/>
            <w:vMerge/>
            <w:tcBorders>
              <w:left w:val="single" w:sz="4" w:space="0" w:color="auto"/>
              <w:right w:val="single" w:sz="4" w:space="0" w:color="000000"/>
            </w:tcBorders>
          </w:tcPr>
          <w:p w:rsidR="00C34FAD" w:rsidRPr="0041293F" w:rsidRDefault="00C34FAD" w:rsidP="003113E6">
            <w:pPr>
              <w:tabs>
                <w:tab w:val="left" w:pos="360"/>
              </w:tabs>
              <w:snapToGrid w:val="0"/>
              <w:spacing w:after="0" w:line="333" w:lineRule="auto"/>
              <w:jc w:val="both"/>
              <w:rPr>
                <w:rFonts w:ascii="Times New Roman" w:eastAsia="Times New Roman" w:hAnsi="Times New Roman"/>
                <w:bCs/>
                <w:sz w:val="24"/>
                <w:szCs w:val="24"/>
                <w:lang w:eastAsia="pl-PL"/>
              </w:rPr>
            </w:pPr>
          </w:p>
        </w:tc>
      </w:tr>
      <w:tr w:rsidR="00C34FAD" w:rsidRPr="0041293F" w:rsidTr="003113E6">
        <w:trPr>
          <w:trHeight w:val="374"/>
        </w:trPr>
        <w:tc>
          <w:tcPr>
            <w:tcW w:w="637" w:type="dxa"/>
            <w:tcBorders>
              <w:left w:val="single" w:sz="4" w:space="0" w:color="000000"/>
              <w:bottom w:val="single" w:sz="4" w:space="0" w:color="000000"/>
            </w:tcBorders>
          </w:tcPr>
          <w:p w:rsidR="00C34FAD" w:rsidRPr="0041293F" w:rsidRDefault="00C34FAD" w:rsidP="003113E6">
            <w:pPr>
              <w:tabs>
                <w:tab w:val="left" w:pos="360"/>
              </w:tabs>
              <w:snapToGrid w:val="0"/>
              <w:spacing w:after="0" w:line="333" w:lineRule="auto"/>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7.</w:t>
            </w:r>
          </w:p>
        </w:tc>
        <w:tc>
          <w:tcPr>
            <w:tcW w:w="1658" w:type="dxa"/>
            <w:tcBorders>
              <w:left w:val="single" w:sz="4" w:space="0" w:color="000000"/>
              <w:bottom w:val="single" w:sz="4" w:space="0" w:color="000000"/>
            </w:tcBorders>
          </w:tcPr>
          <w:p w:rsidR="00C34FAD" w:rsidRPr="0041293F" w:rsidRDefault="00C34FAD" w:rsidP="003113E6">
            <w:pPr>
              <w:tabs>
                <w:tab w:val="left" w:pos="360"/>
              </w:tabs>
              <w:snapToGrid w:val="0"/>
              <w:spacing w:after="0" w:line="333" w:lineRule="auto"/>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Rzeszów</w:t>
            </w:r>
          </w:p>
        </w:tc>
        <w:tc>
          <w:tcPr>
            <w:tcW w:w="2354" w:type="dxa"/>
            <w:tcBorders>
              <w:left w:val="single" w:sz="4" w:space="0" w:color="000000"/>
              <w:bottom w:val="single" w:sz="4" w:space="0" w:color="000000"/>
            </w:tcBorders>
          </w:tcPr>
          <w:p w:rsidR="00C34FAD" w:rsidRPr="0041293F" w:rsidRDefault="00C34FAD" w:rsidP="003113E6">
            <w:pPr>
              <w:tabs>
                <w:tab w:val="left" w:pos="360"/>
              </w:tabs>
              <w:snapToGrid w:val="0"/>
              <w:spacing w:after="0" w:line="240" w:lineRule="auto"/>
              <w:jc w:val="center"/>
              <w:rPr>
                <w:rFonts w:ascii="Times New Roman" w:eastAsia="Times New Roman" w:hAnsi="Times New Roman"/>
                <w:bCs/>
                <w:sz w:val="24"/>
                <w:szCs w:val="24"/>
                <w:lang w:eastAsia="pl-PL"/>
              </w:rPr>
            </w:pPr>
            <w:r>
              <w:rPr>
                <w:rFonts w:eastAsia="Times New Roman"/>
                <w:bCs/>
                <w:color w:val="000000"/>
                <w:sz w:val="24"/>
                <w:szCs w:val="20"/>
                <w:lang w:eastAsia="pl-PL"/>
              </w:rPr>
              <w:t>wytrząsarka – 1 szt.</w:t>
            </w:r>
            <w:r>
              <w:rPr>
                <w:rFonts w:eastAsia="Times New Roman"/>
                <w:bCs/>
                <w:color w:val="000000"/>
                <w:sz w:val="24"/>
                <w:szCs w:val="20"/>
                <w:lang w:eastAsia="pl-PL"/>
              </w:rPr>
              <w:br/>
              <w:t>platforma - 1 szt.</w:t>
            </w:r>
          </w:p>
        </w:tc>
        <w:tc>
          <w:tcPr>
            <w:tcW w:w="3260" w:type="dxa"/>
            <w:tcBorders>
              <w:left w:val="single" w:sz="4" w:space="0" w:color="auto"/>
              <w:bottom w:val="single" w:sz="4" w:space="0" w:color="000000"/>
              <w:right w:val="single" w:sz="4" w:space="0" w:color="auto"/>
            </w:tcBorders>
          </w:tcPr>
          <w:p w:rsidR="00C34FAD" w:rsidRPr="0041293F" w:rsidRDefault="00C34FAD" w:rsidP="003113E6">
            <w:pPr>
              <w:tabs>
                <w:tab w:val="left" w:pos="360"/>
              </w:tabs>
              <w:snapToGrid w:val="0"/>
              <w:spacing w:after="0" w:line="333" w:lineRule="auto"/>
              <w:jc w:val="both"/>
              <w:rPr>
                <w:rFonts w:ascii="Times New Roman" w:eastAsia="Times New Roman" w:hAnsi="Times New Roman"/>
                <w:bCs/>
                <w:sz w:val="24"/>
                <w:szCs w:val="24"/>
                <w:lang w:eastAsia="pl-PL"/>
              </w:rPr>
            </w:pPr>
          </w:p>
        </w:tc>
        <w:tc>
          <w:tcPr>
            <w:tcW w:w="1985" w:type="dxa"/>
            <w:vMerge/>
            <w:tcBorders>
              <w:left w:val="single" w:sz="4" w:space="0" w:color="auto"/>
              <w:right w:val="single" w:sz="4" w:space="0" w:color="000000"/>
            </w:tcBorders>
          </w:tcPr>
          <w:p w:rsidR="00C34FAD" w:rsidRPr="0041293F" w:rsidRDefault="00C34FAD" w:rsidP="003113E6">
            <w:pPr>
              <w:tabs>
                <w:tab w:val="left" w:pos="360"/>
              </w:tabs>
              <w:snapToGrid w:val="0"/>
              <w:spacing w:after="0" w:line="333" w:lineRule="auto"/>
              <w:jc w:val="both"/>
              <w:rPr>
                <w:rFonts w:ascii="Times New Roman" w:eastAsia="Times New Roman" w:hAnsi="Times New Roman"/>
                <w:bCs/>
                <w:sz w:val="24"/>
                <w:szCs w:val="24"/>
                <w:lang w:eastAsia="pl-PL"/>
              </w:rPr>
            </w:pPr>
          </w:p>
        </w:tc>
      </w:tr>
      <w:tr w:rsidR="00C34FAD" w:rsidRPr="0041293F" w:rsidTr="003113E6">
        <w:trPr>
          <w:trHeight w:val="374"/>
        </w:trPr>
        <w:tc>
          <w:tcPr>
            <w:tcW w:w="637" w:type="dxa"/>
            <w:tcBorders>
              <w:left w:val="single" w:sz="4" w:space="0" w:color="000000"/>
              <w:bottom w:val="single" w:sz="4" w:space="0" w:color="000000"/>
            </w:tcBorders>
          </w:tcPr>
          <w:p w:rsidR="00C34FAD" w:rsidRPr="0041293F" w:rsidRDefault="00C34FAD" w:rsidP="003113E6">
            <w:pPr>
              <w:tabs>
                <w:tab w:val="left" w:pos="360"/>
              </w:tabs>
              <w:snapToGrid w:val="0"/>
              <w:spacing w:after="0" w:line="333" w:lineRule="auto"/>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8.</w:t>
            </w:r>
          </w:p>
        </w:tc>
        <w:tc>
          <w:tcPr>
            <w:tcW w:w="1658" w:type="dxa"/>
            <w:tcBorders>
              <w:left w:val="single" w:sz="4" w:space="0" w:color="000000"/>
              <w:bottom w:val="single" w:sz="4" w:space="0" w:color="000000"/>
            </w:tcBorders>
          </w:tcPr>
          <w:p w:rsidR="00C34FAD" w:rsidRPr="0041293F" w:rsidRDefault="00C34FAD" w:rsidP="003113E6">
            <w:pPr>
              <w:tabs>
                <w:tab w:val="left" w:pos="360"/>
              </w:tabs>
              <w:snapToGrid w:val="0"/>
              <w:spacing w:after="0" w:line="333" w:lineRule="auto"/>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Warszawa</w:t>
            </w:r>
          </w:p>
        </w:tc>
        <w:tc>
          <w:tcPr>
            <w:tcW w:w="2354" w:type="dxa"/>
            <w:tcBorders>
              <w:left w:val="single" w:sz="4" w:space="0" w:color="000000"/>
              <w:bottom w:val="single" w:sz="4" w:space="0" w:color="000000"/>
            </w:tcBorders>
          </w:tcPr>
          <w:p w:rsidR="00C34FAD" w:rsidRPr="0041293F" w:rsidRDefault="00C34FAD" w:rsidP="003113E6">
            <w:pPr>
              <w:tabs>
                <w:tab w:val="left" w:pos="360"/>
              </w:tabs>
              <w:snapToGrid w:val="0"/>
              <w:spacing w:after="0" w:line="240" w:lineRule="auto"/>
              <w:jc w:val="center"/>
              <w:rPr>
                <w:rFonts w:ascii="Times New Roman" w:eastAsia="Times New Roman" w:hAnsi="Times New Roman"/>
                <w:bCs/>
                <w:sz w:val="24"/>
                <w:szCs w:val="24"/>
                <w:lang w:eastAsia="pl-PL"/>
              </w:rPr>
            </w:pPr>
            <w:r>
              <w:rPr>
                <w:rFonts w:eastAsia="Times New Roman"/>
                <w:bCs/>
                <w:color w:val="000000"/>
                <w:sz w:val="24"/>
                <w:szCs w:val="20"/>
                <w:lang w:eastAsia="pl-PL"/>
              </w:rPr>
              <w:t>wytrząsarka – 2 szt.</w:t>
            </w:r>
            <w:r>
              <w:rPr>
                <w:rFonts w:eastAsia="Times New Roman"/>
                <w:bCs/>
                <w:color w:val="000000"/>
                <w:sz w:val="24"/>
                <w:szCs w:val="20"/>
                <w:lang w:eastAsia="pl-PL"/>
              </w:rPr>
              <w:br/>
              <w:t>platforma - 2 szt.</w:t>
            </w:r>
          </w:p>
        </w:tc>
        <w:tc>
          <w:tcPr>
            <w:tcW w:w="3260" w:type="dxa"/>
            <w:tcBorders>
              <w:left w:val="single" w:sz="4" w:space="0" w:color="auto"/>
              <w:bottom w:val="single" w:sz="4" w:space="0" w:color="000000"/>
              <w:right w:val="single" w:sz="4" w:space="0" w:color="auto"/>
            </w:tcBorders>
          </w:tcPr>
          <w:p w:rsidR="00C34FAD" w:rsidRPr="0041293F" w:rsidRDefault="00C34FAD" w:rsidP="003113E6">
            <w:pPr>
              <w:tabs>
                <w:tab w:val="left" w:pos="360"/>
              </w:tabs>
              <w:snapToGrid w:val="0"/>
              <w:spacing w:after="0" w:line="333" w:lineRule="auto"/>
              <w:jc w:val="both"/>
              <w:rPr>
                <w:rFonts w:ascii="Times New Roman" w:eastAsia="Times New Roman" w:hAnsi="Times New Roman"/>
                <w:bCs/>
                <w:sz w:val="24"/>
                <w:szCs w:val="24"/>
                <w:lang w:eastAsia="pl-PL"/>
              </w:rPr>
            </w:pPr>
          </w:p>
        </w:tc>
        <w:tc>
          <w:tcPr>
            <w:tcW w:w="1985" w:type="dxa"/>
            <w:vMerge/>
            <w:tcBorders>
              <w:left w:val="single" w:sz="4" w:space="0" w:color="auto"/>
              <w:right w:val="single" w:sz="4" w:space="0" w:color="000000"/>
            </w:tcBorders>
          </w:tcPr>
          <w:p w:rsidR="00C34FAD" w:rsidRPr="0041293F" w:rsidRDefault="00C34FAD" w:rsidP="003113E6">
            <w:pPr>
              <w:tabs>
                <w:tab w:val="left" w:pos="360"/>
              </w:tabs>
              <w:snapToGrid w:val="0"/>
              <w:spacing w:after="0" w:line="333" w:lineRule="auto"/>
              <w:jc w:val="both"/>
              <w:rPr>
                <w:rFonts w:ascii="Times New Roman" w:eastAsia="Times New Roman" w:hAnsi="Times New Roman"/>
                <w:bCs/>
                <w:sz w:val="24"/>
                <w:szCs w:val="24"/>
                <w:lang w:eastAsia="pl-PL"/>
              </w:rPr>
            </w:pPr>
          </w:p>
        </w:tc>
      </w:tr>
      <w:tr w:rsidR="00C34FAD" w:rsidRPr="0041293F" w:rsidTr="003113E6">
        <w:trPr>
          <w:trHeight w:val="374"/>
        </w:trPr>
        <w:tc>
          <w:tcPr>
            <w:tcW w:w="637" w:type="dxa"/>
            <w:tcBorders>
              <w:left w:val="single" w:sz="4" w:space="0" w:color="000000"/>
              <w:bottom w:val="single" w:sz="4" w:space="0" w:color="000000"/>
            </w:tcBorders>
          </w:tcPr>
          <w:p w:rsidR="00C34FAD" w:rsidRPr="0041293F" w:rsidRDefault="00C34FAD" w:rsidP="003113E6">
            <w:pPr>
              <w:tabs>
                <w:tab w:val="left" w:pos="360"/>
              </w:tabs>
              <w:snapToGrid w:val="0"/>
              <w:spacing w:after="0" w:line="333" w:lineRule="auto"/>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9.</w:t>
            </w:r>
          </w:p>
        </w:tc>
        <w:tc>
          <w:tcPr>
            <w:tcW w:w="1658" w:type="dxa"/>
            <w:tcBorders>
              <w:left w:val="single" w:sz="4" w:space="0" w:color="000000"/>
              <w:bottom w:val="single" w:sz="4" w:space="0" w:color="000000"/>
            </w:tcBorders>
          </w:tcPr>
          <w:p w:rsidR="00C34FAD" w:rsidRPr="0041293F" w:rsidRDefault="00C34FAD" w:rsidP="003113E6">
            <w:pPr>
              <w:tabs>
                <w:tab w:val="left" w:pos="360"/>
              </w:tabs>
              <w:snapToGrid w:val="0"/>
              <w:spacing w:after="0" w:line="333"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Wrocław</w:t>
            </w:r>
          </w:p>
        </w:tc>
        <w:tc>
          <w:tcPr>
            <w:tcW w:w="2354" w:type="dxa"/>
            <w:tcBorders>
              <w:left w:val="single" w:sz="4" w:space="0" w:color="000000"/>
              <w:bottom w:val="single" w:sz="4" w:space="0" w:color="000000"/>
            </w:tcBorders>
          </w:tcPr>
          <w:p w:rsidR="00C34FAD" w:rsidRPr="0041293F" w:rsidRDefault="00C34FAD" w:rsidP="003113E6">
            <w:pPr>
              <w:tabs>
                <w:tab w:val="left" w:pos="360"/>
              </w:tabs>
              <w:snapToGrid w:val="0"/>
              <w:spacing w:after="0" w:line="240" w:lineRule="auto"/>
              <w:jc w:val="center"/>
              <w:rPr>
                <w:rFonts w:ascii="Times New Roman" w:eastAsia="Times New Roman" w:hAnsi="Times New Roman"/>
                <w:bCs/>
                <w:sz w:val="24"/>
                <w:szCs w:val="24"/>
                <w:lang w:eastAsia="pl-PL"/>
              </w:rPr>
            </w:pPr>
            <w:r>
              <w:rPr>
                <w:rFonts w:eastAsia="Times New Roman"/>
                <w:bCs/>
                <w:color w:val="000000"/>
                <w:sz w:val="24"/>
                <w:szCs w:val="20"/>
                <w:lang w:eastAsia="pl-PL"/>
              </w:rPr>
              <w:t>wytrząsarka – 1 szt.</w:t>
            </w:r>
            <w:r>
              <w:rPr>
                <w:rFonts w:eastAsia="Times New Roman"/>
                <w:bCs/>
                <w:color w:val="000000"/>
                <w:sz w:val="24"/>
                <w:szCs w:val="20"/>
                <w:lang w:eastAsia="pl-PL"/>
              </w:rPr>
              <w:br/>
              <w:t>platforma - 1 szt.</w:t>
            </w:r>
          </w:p>
        </w:tc>
        <w:tc>
          <w:tcPr>
            <w:tcW w:w="3260" w:type="dxa"/>
            <w:tcBorders>
              <w:left w:val="single" w:sz="4" w:space="0" w:color="auto"/>
              <w:bottom w:val="single" w:sz="4" w:space="0" w:color="000000"/>
              <w:right w:val="single" w:sz="4" w:space="0" w:color="auto"/>
            </w:tcBorders>
          </w:tcPr>
          <w:p w:rsidR="00C34FAD" w:rsidRPr="0041293F" w:rsidRDefault="00C34FAD" w:rsidP="003113E6">
            <w:pPr>
              <w:tabs>
                <w:tab w:val="left" w:pos="360"/>
              </w:tabs>
              <w:snapToGrid w:val="0"/>
              <w:spacing w:after="0" w:line="333" w:lineRule="auto"/>
              <w:jc w:val="both"/>
              <w:rPr>
                <w:rFonts w:ascii="Times New Roman" w:eastAsia="Times New Roman" w:hAnsi="Times New Roman"/>
                <w:bCs/>
                <w:sz w:val="24"/>
                <w:szCs w:val="24"/>
                <w:lang w:eastAsia="pl-PL"/>
              </w:rPr>
            </w:pPr>
          </w:p>
        </w:tc>
        <w:tc>
          <w:tcPr>
            <w:tcW w:w="1985" w:type="dxa"/>
            <w:vMerge/>
            <w:tcBorders>
              <w:left w:val="single" w:sz="4" w:space="0" w:color="auto"/>
              <w:right w:val="single" w:sz="4" w:space="0" w:color="000000"/>
            </w:tcBorders>
          </w:tcPr>
          <w:p w:rsidR="00C34FAD" w:rsidRPr="0041293F" w:rsidRDefault="00C34FAD" w:rsidP="003113E6">
            <w:pPr>
              <w:tabs>
                <w:tab w:val="left" w:pos="360"/>
              </w:tabs>
              <w:snapToGrid w:val="0"/>
              <w:spacing w:after="0" w:line="333" w:lineRule="auto"/>
              <w:jc w:val="both"/>
              <w:rPr>
                <w:rFonts w:ascii="Times New Roman" w:eastAsia="Times New Roman" w:hAnsi="Times New Roman"/>
                <w:bCs/>
                <w:sz w:val="24"/>
                <w:szCs w:val="24"/>
                <w:lang w:eastAsia="pl-PL"/>
              </w:rPr>
            </w:pPr>
          </w:p>
        </w:tc>
      </w:tr>
      <w:tr w:rsidR="00C34FAD" w:rsidRPr="0041293F" w:rsidTr="003113E6">
        <w:trPr>
          <w:trHeight w:val="374"/>
        </w:trPr>
        <w:tc>
          <w:tcPr>
            <w:tcW w:w="637" w:type="dxa"/>
            <w:tcBorders>
              <w:left w:val="single" w:sz="4" w:space="0" w:color="000000"/>
              <w:bottom w:val="single" w:sz="4" w:space="0" w:color="000000"/>
            </w:tcBorders>
          </w:tcPr>
          <w:p w:rsidR="00C34FAD" w:rsidRPr="0041293F" w:rsidRDefault="00C34FAD" w:rsidP="003113E6">
            <w:pPr>
              <w:tabs>
                <w:tab w:val="left" w:pos="360"/>
              </w:tabs>
              <w:snapToGrid w:val="0"/>
              <w:spacing w:after="0" w:line="333" w:lineRule="auto"/>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10.</w:t>
            </w:r>
          </w:p>
        </w:tc>
        <w:tc>
          <w:tcPr>
            <w:tcW w:w="1658" w:type="dxa"/>
            <w:tcBorders>
              <w:left w:val="single" w:sz="4" w:space="0" w:color="000000"/>
              <w:bottom w:val="single" w:sz="4" w:space="0" w:color="000000"/>
            </w:tcBorders>
          </w:tcPr>
          <w:p w:rsidR="00C34FAD" w:rsidRPr="0041293F" w:rsidRDefault="00C34FAD" w:rsidP="003113E6">
            <w:pPr>
              <w:tabs>
                <w:tab w:val="left" w:pos="360"/>
              </w:tabs>
              <w:snapToGrid w:val="0"/>
              <w:spacing w:after="0" w:line="333" w:lineRule="auto"/>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Zielona Góra</w:t>
            </w:r>
          </w:p>
        </w:tc>
        <w:tc>
          <w:tcPr>
            <w:tcW w:w="2354" w:type="dxa"/>
            <w:tcBorders>
              <w:left w:val="single" w:sz="4" w:space="0" w:color="000000"/>
              <w:bottom w:val="single" w:sz="4" w:space="0" w:color="000000"/>
            </w:tcBorders>
          </w:tcPr>
          <w:p w:rsidR="00C34FAD" w:rsidRPr="0041293F" w:rsidRDefault="00C34FAD" w:rsidP="003113E6">
            <w:pPr>
              <w:tabs>
                <w:tab w:val="left" w:pos="360"/>
              </w:tabs>
              <w:snapToGrid w:val="0"/>
              <w:spacing w:after="0" w:line="240" w:lineRule="auto"/>
              <w:jc w:val="center"/>
              <w:rPr>
                <w:rFonts w:ascii="Times New Roman" w:eastAsia="Times New Roman" w:hAnsi="Times New Roman"/>
                <w:bCs/>
                <w:sz w:val="24"/>
                <w:szCs w:val="24"/>
                <w:lang w:eastAsia="pl-PL"/>
              </w:rPr>
            </w:pPr>
            <w:r>
              <w:rPr>
                <w:rFonts w:eastAsia="Times New Roman"/>
                <w:bCs/>
                <w:color w:val="000000"/>
                <w:sz w:val="24"/>
                <w:szCs w:val="20"/>
                <w:lang w:eastAsia="pl-PL"/>
              </w:rPr>
              <w:t>wytrząsarka – 2 szt.</w:t>
            </w:r>
            <w:r>
              <w:rPr>
                <w:rFonts w:eastAsia="Times New Roman"/>
                <w:bCs/>
                <w:color w:val="000000"/>
                <w:sz w:val="24"/>
                <w:szCs w:val="20"/>
                <w:lang w:eastAsia="pl-PL"/>
              </w:rPr>
              <w:br/>
              <w:t>platforma - 2 szt.</w:t>
            </w:r>
          </w:p>
        </w:tc>
        <w:tc>
          <w:tcPr>
            <w:tcW w:w="3260" w:type="dxa"/>
            <w:tcBorders>
              <w:left w:val="single" w:sz="4" w:space="0" w:color="auto"/>
              <w:bottom w:val="single" w:sz="4" w:space="0" w:color="000000"/>
              <w:right w:val="single" w:sz="4" w:space="0" w:color="auto"/>
            </w:tcBorders>
          </w:tcPr>
          <w:p w:rsidR="00C34FAD" w:rsidRPr="0041293F" w:rsidRDefault="00C34FAD" w:rsidP="003113E6">
            <w:pPr>
              <w:tabs>
                <w:tab w:val="left" w:pos="360"/>
              </w:tabs>
              <w:snapToGrid w:val="0"/>
              <w:spacing w:after="0" w:line="333" w:lineRule="auto"/>
              <w:jc w:val="both"/>
              <w:rPr>
                <w:rFonts w:ascii="Times New Roman" w:eastAsia="Times New Roman" w:hAnsi="Times New Roman"/>
                <w:bCs/>
                <w:sz w:val="24"/>
                <w:szCs w:val="24"/>
                <w:lang w:eastAsia="pl-PL"/>
              </w:rPr>
            </w:pPr>
          </w:p>
        </w:tc>
        <w:tc>
          <w:tcPr>
            <w:tcW w:w="1985" w:type="dxa"/>
            <w:vMerge/>
            <w:tcBorders>
              <w:left w:val="single" w:sz="4" w:space="0" w:color="auto"/>
              <w:bottom w:val="single" w:sz="4" w:space="0" w:color="000000"/>
              <w:right w:val="single" w:sz="4" w:space="0" w:color="000000"/>
            </w:tcBorders>
          </w:tcPr>
          <w:p w:rsidR="00C34FAD" w:rsidRPr="0041293F" w:rsidRDefault="00C34FAD" w:rsidP="003113E6">
            <w:pPr>
              <w:tabs>
                <w:tab w:val="left" w:pos="360"/>
              </w:tabs>
              <w:snapToGrid w:val="0"/>
              <w:spacing w:after="0" w:line="333" w:lineRule="auto"/>
              <w:jc w:val="both"/>
              <w:rPr>
                <w:rFonts w:ascii="Times New Roman" w:eastAsia="Times New Roman" w:hAnsi="Times New Roman"/>
                <w:bCs/>
                <w:sz w:val="24"/>
                <w:szCs w:val="24"/>
                <w:lang w:eastAsia="pl-PL"/>
              </w:rPr>
            </w:pPr>
          </w:p>
        </w:tc>
      </w:tr>
    </w:tbl>
    <w:p w:rsidR="00C34FAD" w:rsidRPr="0041293F" w:rsidRDefault="00C34FAD" w:rsidP="00C34FAD">
      <w:pPr>
        <w:tabs>
          <w:tab w:val="left" w:pos="360"/>
        </w:tabs>
        <w:spacing w:after="0" w:line="240" w:lineRule="auto"/>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zostały dostarczone zgodnie z warunkami określonymi w umowie.</w:t>
      </w:r>
    </w:p>
    <w:p w:rsidR="00C34FAD" w:rsidRPr="0041293F" w:rsidRDefault="00C34FAD" w:rsidP="00C34FAD">
      <w:pPr>
        <w:tabs>
          <w:tab w:val="left" w:pos="360"/>
        </w:tabs>
        <w:spacing w:after="0" w:line="240" w:lineRule="auto"/>
        <w:jc w:val="both"/>
        <w:rPr>
          <w:rFonts w:ascii="Times New Roman" w:eastAsia="Times New Roman" w:hAnsi="Times New Roman"/>
          <w:bCs/>
          <w:sz w:val="24"/>
          <w:szCs w:val="24"/>
          <w:lang w:eastAsia="pl-PL"/>
        </w:rPr>
      </w:pPr>
    </w:p>
    <w:p w:rsidR="00C34FAD" w:rsidRPr="0041293F" w:rsidRDefault="00C34FAD" w:rsidP="00C34FAD">
      <w:pPr>
        <w:spacing w:after="0" w:line="360" w:lineRule="auto"/>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Niniejszym protokołem potwierdzam:</w:t>
      </w:r>
    </w:p>
    <w:p w:rsidR="00C34FAD" w:rsidRPr="0041293F" w:rsidRDefault="00C34FAD" w:rsidP="00C34FAD">
      <w:pPr>
        <w:numPr>
          <w:ilvl w:val="0"/>
          <w:numId w:val="3"/>
        </w:numPr>
        <w:tabs>
          <w:tab w:val="left" w:pos="426"/>
        </w:tabs>
        <w:spacing w:after="0" w:line="240" w:lineRule="auto"/>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Kompletność dostawy zgodnie z załącznikiem nr 1 do umowy.</w:t>
      </w:r>
    </w:p>
    <w:p w:rsidR="00C34FAD" w:rsidRPr="0041293F" w:rsidRDefault="00C34FAD" w:rsidP="00C34FAD">
      <w:pPr>
        <w:numPr>
          <w:ilvl w:val="0"/>
          <w:numId w:val="3"/>
        </w:numPr>
        <w:tabs>
          <w:tab w:val="left" w:pos="426"/>
        </w:tabs>
        <w:spacing w:after="0" w:line="240" w:lineRule="auto"/>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Prawidłowość działania Urządzeń.</w:t>
      </w:r>
    </w:p>
    <w:p w:rsidR="00C34FAD" w:rsidRPr="0041293F" w:rsidRDefault="00C34FAD" w:rsidP="00C34FAD">
      <w:pPr>
        <w:widowControl w:val="0"/>
        <w:tabs>
          <w:tab w:val="left" w:pos="426"/>
          <w:tab w:val="left" w:pos="5670"/>
        </w:tabs>
        <w:suppressAutoHyphens/>
        <w:spacing w:after="0"/>
        <w:ind w:left="426" w:hanging="426"/>
        <w:jc w:val="both"/>
        <w:rPr>
          <w:rFonts w:ascii="Times New Roman" w:eastAsia="Times New Roman" w:hAnsi="Times New Roman"/>
          <w:sz w:val="24"/>
          <w:szCs w:val="24"/>
          <w:lang w:eastAsia="ar-SA"/>
        </w:rPr>
      </w:pPr>
      <w:r w:rsidRPr="0041293F">
        <w:rPr>
          <w:rFonts w:ascii="Times New Roman" w:eastAsia="Times New Roman" w:hAnsi="Times New Roman"/>
          <w:sz w:val="24"/>
          <w:szCs w:val="24"/>
          <w:lang w:eastAsia="ar-SA"/>
        </w:rPr>
        <w:t>3.</w:t>
      </w:r>
      <w:r w:rsidRPr="0041293F">
        <w:rPr>
          <w:rFonts w:ascii="Times New Roman" w:eastAsia="Times New Roman" w:hAnsi="Times New Roman"/>
          <w:sz w:val="24"/>
          <w:szCs w:val="24"/>
          <w:lang w:eastAsia="ar-SA"/>
        </w:rPr>
        <w:tab/>
        <w:t>Datę rozpoczęcia okresu gwarancyjnego liczoną od daty podpisania niniejszego protokołu odbioru.</w:t>
      </w:r>
    </w:p>
    <w:p w:rsidR="00C34FAD" w:rsidRPr="0041293F" w:rsidRDefault="00C34FAD" w:rsidP="00C34FAD">
      <w:pPr>
        <w:widowControl w:val="0"/>
        <w:tabs>
          <w:tab w:val="left" w:pos="5670"/>
        </w:tabs>
        <w:suppressAutoHyphens/>
        <w:spacing w:after="0"/>
        <w:ind w:left="426" w:hanging="426"/>
        <w:jc w:val="both"/>
        <w:rPr>
          <w:rFonts w:ascii="Times New Roman" w:eastAsia="Times New Roman" w:hAnsi="Times New Roman"/>
          <w:sz w:val="24"/>
          <w:szCs w:val="24"/>
          <w:lang w:eastAsia="ar-SA"/>
        </w:rPr>
      </w:pPr>
      <w:r w:rsidRPr="0041293F">
        <w:rPr>
          <w:rFonts w:ascii="Times New Roman" w:eastAsia="Times New Roman" w:hAnsi="Times New Roman"/>
          <w:sz w:val="24"/>
          <w:szCs w:val="24"/>
          <w:lang w:eastAsia="ar-SA"/>
        </w:rPr>
        <w:t>4.</w:t>
      </w:r>
      <w:r w:rsidRPr="0041293F">
        <w:rPr>
          <w:rFonts w:ascii="Times New Roman" w:eastAsia="Times New Roman" w:hAnsi="Times New Roman"/>
          <w:sz w:val="24"/>
          <w:szCs w:val="24"/>
          <w:lang w:eastAsia="ar-SA"/>
        </w:rPr>
        <w:tab/>
        <w:t>Przekazanie przez Wykonawcę niezbędnej dokumentacji dotyczącej każdego Urządzenia:</w:t>
      </w:r>
    </w:p>
    <w:p w:rsidR="00C34FAD" w:rsidRPr="0041293F" w:rsidRDefault="00C34FAD" w:rsidP="00C34FAD">
      <w:pPr>
        <w:tabs>
          <w:tab w:val="left" w:pos="993"/>
        </w:tabs>
        <w:spacing w:after="0"/>
        <w:ind w:left="993" w:hanging="426"/>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lastRenderedPageBreak/>
        <w:t>1)</w:t>
      </w:r>
      <w:r w:rsidRPr="0041293F">
        <w:rPr>
          <w:rFonts w:ascii="Times New Roman" w:eastAsia="Times New Roman" w:hAnsi="Times New Roman"/>
          <w:bCs/>
          <w:sz w:val="24"/>
          <w:szCs w:val="24"/>
          <w:lang w:eastAsia="pl-PL"/>
        </w:rPr>
        <w:tab/>
        <w:t>pełna oryginalna dokumentacja producenta z polskim tłumaczeniem, zawierająca</w:t>
      </w:r>
      <w:r>
        <w:rPr>
          <w:rFonts w:ascii="Times New Roman" w:eastAsia="Times New Roman" w:hAnsi="Times New Roman"/>
          <w:bCs/>
          <w:sz w:val="24"/>
          <w:szCs w:val="24"/>
          <w:lang w:eastAsia="pl-PL"/>
        </w:rPr>
        <w:t>: instrukcję działania, obsługi</w:t>
      </w:r>
      <w:r w:rsidRPr="0041293F">
        <w:rPr>
          <w:rFonts w:ascii="Times New Roman" w:eastAsia="Times New Roman" w:hAnsi="Times New Roman"/>
          <w:bCs/>
          <w:sz w:val="24"/>
          <w:szCs w:val="24"/>
          <w:lang w:eastAsia="pl-PL"/>
        </w:rPr>
        <w:t>, konserwacji, rysunk</w:t>
      </w:r>
      <w:r>
        <w:rPr>
          <w:rFonts w:ascii="Times New Roman" w:eastAsia="Times New Roman" w:hAnsi="Times New Roman"/>
          <w:bCs/>
          <w:sz w:val="24"/>
          <w:szCs w:val="24"/>
          <w:lang w:eastAsia="pl-PL"/>
        </w:rPr>
        <w:t>i, schematy.</w:t>
      </w:r>
    </w:p>
    <w:p w:rsidR="00C34FAD" w:rsidRPr="0041293F" w:rsidRDefault="00C34FAD" w:rsidP="00C34FAD">
      <w:pPr>
        <w:tabs>
          <w:tab w:val="left" w:pos="993"/>
        </w:tabs>
        <w:spacing w:after="0"/>
        <w:ind w:left="993" w:hanging="426"/>
        <w:jc w:val="both"/>
        <w:rPr>
          <w:rFonts w:ascii="Times New Roman" w:eastAsia="Times New Roman" w:hAnsi="Times New Roman"/>
          <w:bCs/>
          <w:sz w:val="24"/>
          <w:szCs w:val="24"/>
          <w:lang w:eastAsia="pl-PL"/>
        </w:rPr>
      </w:pPr>
      <w:r w:rsidRPr="0041293F">
        <w:rPr>
          <w:rFonts w:ascii="Times New Roman" w:eastAsia="Times New Roman" w:hAnsi="Times New Roman"/>
          <w:bCs/>
          <w:sz w:val="24"/>
          <w:szCs w:val="24"/>
          <w:lang w:eastAsia="pl-PL"/>
        </w:rPr>
        <w:t>2)  karta gwarancyjna wystawiona przez Wykonawcę na okaziciela, której treść jest zgodna z § 7 umowy,</w:t>
      </w:r>
    </w:p>
    <w:p w:rsidR="00C34FAD" w:rsidRPr="0041293F" w:rsidRDefault="00C34FAD" w:rsidP="00C34FAD">
      <w:pPr>
        <w:spacing w:after="0" w:line="331" w:lineRule="auto"/>
        <w:jc w:val="both"/>
        <w:rPr>
          <w:rFonts w:ascii="Times New Roman" w:eastAsia="Times New Roman" w:hAnsi="Times New Roman"/>
          <w:b/>
          <w:bCs/>
          <w:color w:val="FF0000"/>
          <w:sz w:val="24"/>
          <w:szCs w:val="24"/>
          <w:lang w:eastAsia="pl-PL"/>
        </w:rPr>
      </w:pPr>
    </w:p>
    <w:p w:rsidR="00C34FAD" w:rsidRPr="0041293F" w:rsidRDefault="00C34FAD" w:rsidP="00C34FAD">
      <w:pPr>
        <w:spacing w:after="0" w:line="240" w:lineRule="auto"/>
        <w:rPr>
          <w:rFonts w:ascii="Times New Roman" w:eastAsia="Times New Roman" w:hAnsi="Times New Roman"/>
          <w:b/>
          <w:bCs/>
          <w:color w:val="FF0000"/>
          <w:sz w:val="24"/>
          <w:szCs w:val="24"/>
          <w:lang w:eastAsia="pl-PL"/>
        </w:rPr>
      </w:pPr>
    </w:p>
    <w:p w:rsidR="00C34FAD" w:rsidRPr="0041293F" w:rsidRDefault="00C34FAD" w:rsidP="00C34FAD">
      <w:pPr>
        <w:spacing w:after="0" w:line="240" w:lineRule="auto"/>
        <w:rPr>
          <w:rFonts w:ascii="Times New Roman" w:eastAsia="Times New Roman" w:hAnsi="Times New Roman"/>
          <w:b/>
          <w:bCs/>
          <w:sz w:val="24"/>
          <w:szCs w:val="24"/>
          <w:lang w:eastAsia="pl-PL"/>
        </w:rPr>
      </w:pPr>
      <w:r w:rsidRPr="0041293F">
        <w:rPr>
          <w:rFonts w:ascii="Times New Roman" w:eastAsia="Times New Roman" w:hAnsi="Times New Roman"/>
          <w:b/>
          <w:bCs/>
          <w:sz w:val="24"/>
          <w:szCs w:val="24"/>
          <w:lang w:eastAsia="pl-PL"/>
        </w:rPr>
        <w:t xml:space="preserve">Zamawiający:                      </w:t>
      </w:r>
      <w:r w:rsidRPr="0041293F">
        <w:rPr>
          <w:rFonts w:ascii="Times New Roman" w:eastAsia="Times New Roman" w:hAnsi="Times New Roman"/>
          <w:b/>
          <w:bCs/>
          <w:sz w:val="24"/>
          <w:szCs w:val="24"/>
          <w:lang w:eastAsia="pl-PL"/>
        </w:rPr>
        <w:tab/>
      </w:r>
      <w:r w:rsidRPr="0041293F">
        <w:rPr>
          <w:rFonts w:ascii="Times New Roman" w:eastAsia="Times New Roman" w:hAnsi="Times New Roman"/>
          <w:b/>
          <w:bCs/>
          <w:sz w:val="24"/>
          <w:szCs w:val="24"/>
          <w:lang w:eastAsia="pl-PL"/>
        </w:rPr>
        <w:tab/>
      </w:r>
      <w:r w:rsidRPr="0041293F">
        <w:rPr>
          <w:rFonts w:ascii="Times New Roman" w:eastAsia="Times New Roman" w:hAnsi="Times New Roman"/>
          <w:b/>
          <w:bCs/>
          <w:sz w:val="24"/>
          <w:szCs w:val="24"/>
          <w:lang w:eastAsia="pl-PL"/>
        </w:rPr>
        <w:tab/>
        <w:t xml:space="preserve">                             </w:t>
      </w:r>
      <w:r w:rsidRPr="0041293F">
        <w:rPr>
          <w:rFonts w:ascii="Times New Roman" w:eastAsia="Times New Roman" w:hAnsi="Times New Roman"/>
          <w:b/>
          <w:bCs/>
          <w:sz w:val="24"/>
          <w:szCs w:val="24"/>
          <w:lang w:eastAsia="pl-PL"/>
        </w:rPr>
        <w:tab/>
        <w:t>Wykonawca:</w:t>
      </w:r>
    </w:p>
    <w:p w:rsidR="00C34FAD" w:rsidRPr="0041293F" w:rsidRDefault="00C34FAD" w:rsidP="00C34FAD">
      <w:pPr>
        <w:spacing w:after="0" w:line="240" w:lineRule="auto"/>
        <w:rPr>
          <w:rFonts w:ascii="Times New Roman" w:eastAsia="Times New Roman" w:hAnsi="Times New Roman"/>
          <w:b/>
          <w:bCs/>
          <w:sz w:val="24"/>
          <w:szCs w:val="24"/>
          <w:lang w:eastAsia="pl-PL"/>
        </w:rPr>
      </w:pPr>
    </w:p>
    <w:p w:rsidR="00C34FAD" w:rsidRPr="0041293F" w:rsidRDefault="00C34FAD" w:rsidP="00C34FAD">
      <w:pPr>
        <w:spacing w:after="0" w:line="240" w:lineRule="auto"/>
        <w:rPr>
          <w:rFonts w:ascii="Times New Roman" w:eastAsia="Times New Roman" w:hAnsi="Times New Roman"/>
          <w:b/>
          <w:bCs/>
          <w:sz w:val="24"/>
          <w:szCs w:val="24"/>
          <w:lang w:eastAsia="pl-PL"/>
        </w:rPr>
      </w:pPr>
    </w:p>
    <w:p w:rsidR="00C34FAD" w:rsidRPr="0041293F" w:rsidRDefault="00C34FAD" w:rsidP="00C34FAD">
      <w:pPr>
        <w:spacing w:after="0" w:line="240" w:lineRule="auto"/>
        <w:rPr>
          <w:rFonts w:ascii="Times New Roman" w:eastAsia="Times New Roman" w:hAnsi="Times New Roman"/>
          <w:b/>
          <w:bCs/>
          <w:sz w:val="24"/>
          <w:szCs w:val="24"/>
          <w:lang w:eastAsia="pl-PL"/>
        </w:rPr>
      </w:pPr>
      <w:r w:rsidRPr="0041293F">
        <w:rPr>
          <w:rFonts w:ascii="Times New Roman" w:eastAsia="Times New Roman" w:hAnsi="Times New Roman"/>
          <w:b/>
          <w:bCs/>
          <w:sz w:val="24"/>
          <w:szCs w:val="24"/>
          <w:lang w:eastAsia="pl-PL"/>
        </w:rPr>
        <w:t xml:space="preserve">………………………………..      </w:t>
      </w:r>
      <w:r w:rsidRPr="0041293F">
        <w:rPr>
          <w:rFonts w:ascii="Times New Roman" w:eastAsia="Times New Roman" w:hAnsi="Times New Roman"/>
          <w:b/>
          <w:bCs/>
          <w:sz w:val="24"/>
          <w:szCs w:val="24"/>
          <w:lang w:eastAsia="pl-PL"/>
        </w:rPr>
        <w:tab/>
      </w:r>
      <w:r w:rsidRPr="0041293F">
        <w:rPr>
          <w:rFonts w:ascii="Times New Roman" w:eastAsia="Times New Roman" w:hAnsi="Times New Roman"/>
          <w:b/>
          <w:bCs/>
          <w:sz w:val="24"/>
          <w:szCs w:val="24"/>
          <w:lang w:eastAsia="pl-PL"/>
        </w:rPr>
        <w:tab/>
      </w:r>
      <w:r w:rsidRPr="0041293F">
        <w:rPr>
          <w:rFonts w:ascii="Times New Roman" w:eastAsia="Times New Roman" w:hAnsi="Times New Roman"/>
          <w:b/>
          <w:bCs/>
          <w:sz w:val="24"/>
          <w:szCs w:val="24"/>
          <w:lang w:eastAsia="pl-PL"/>
        </w:rPr>
        <w:tab/>
      </w:r>
      <w:r w:rsidRPr="0041293F">
        <w:rPr>
          <w:rFonts w:ascii="Times New Roman" w:eastAsia="Times New Roman" w:hAnsi="Times New Roman"/>
          <w:b/>
          <w:bCs/>
          <w:sz w:val="24"/>
          <w:szCs w:val="24"/>
          <w:lang w:eastAsia="pl-PL"/>
        </w:rPr>
        <w:tab/>
      </w:r>
      <w:r w:rsidRPr="0041293F">
        <w:rPr>
          <w:rFonts w:ascii="Times New Roman" w:eastAsia="Times New Roman" w:hAnsi="Times New Roman"/>
          <w:b/>
          <w:bCs/>
          <w:sz w:val="24"/>
          <w:szCs w:val="24"/>
          <w:lang w:eastAsia="pl-PL"/>
        </w:rPr>
        <w:tab/>
        <w:t>………………………</w:t>
      </w:r>
    </w:p>
    <w:p w:rsidR="00C34FAD" w:rsidRPr="0041293F" w:rsidRDefault="00C34FAD" w:rsidP="00C34FAD">
      <w:pPr>
        <w:spacing w:after="0" w:line="240" w:lineRule="auto"/>
        <w:jc w:val="both"/>
        <w:rPr>
          <w:rFonts w:ascii="Times New Roman" w:eastAsia="Times New Roman" w:hAnsi="Times New Roman"/>
          <w:b/>
          <w:bCs/>
          <w:sz w:val="24"/>
          <w:szCs w:val="24"/>
          <w:lang w:eastAsia="pl-PL"/>
        </w:rPr>
      </w:pPr>
      <w:r w:rsidRPr="0041293F">
        <w:rPr>
          <w:rFonts w:ascii="Times New Roman" w:eastAsia="Times New Roman" w:hAnsi="Times New Roman"/>
          <w:b/>
          <w:bCs/>
          <w:sz w:val="24"/>
          <w:szCs w:val="24"/>
          <w:lang w:eastAsia="pl-PL"/>
        </w:rPr>
        <w:t>(pieczątka imienna</w:t>
      </w:r>
    </w:p>
    <w:p w:rsidR="00C34FAD" w:rsidRPr="0041293F" w:rsidRDefault="00C34FAD" w:rsidP="00C34FAD">
      <w:pPr>
        <w:spacing w:after="0" w:line="240" w:lineRule="auto"/>
        <w:jc w:val="both"/>
        <w:rPr>
          <w:rFonts w:ascii="Times New Roman" w:eastAsia="Times New Roman" w:hAnsi="Times New Roman"/>
          <w:b/>
          <w:bCs/>
          <w:sz w:val="24"/>
          <w:szCs w:val="24"/>
          <w:lang w:eastAsia="pl-PL"/>
        </w:rPr>
      </w:pPr>
      <w:r w:rsidRPr="0041293F">
        <w:rPr>
          <w:rFonts w:ascii="Times New Roman" w:eastAsia="Times New Roman" w:hAnsi="Times New Roman"/>
          <w:b/>
          <w:bCs/>
          <w:sz w:val="24"/>
          <w:szCs w:val="24"/>
          <w:lang w:eastAsia="pl-PL"/>
        </w:rPr>
        <w:t xml:space="preserve"> lub czytelny podpis)</w:t>
      </w:r>
      <w:r w:rsidRPr="0041293F">
        <w:rPr>
          <w:rFonts w:ascii="Times New Roman" w:eastAsia="Times New Roman" w:hAnsi="Times New Roman"/>
          <w:b/>
          <w:bCs/>
          <w:sz w:val="24"/>
          <w:szCs w:val="24"/>
          <w:lang w:eastAsia="pl-PL"/>
        </w:rPr>
        <w:tab/>
      </w:r>
      <w:r w:rsidRPr="0041293F">
        <w:rPr>
          <w:rFonts w:ascii="Times New Roman" w:eastAsia="Times New Roman" w:hAnsi="Times New Roman"/>
          <w:b/>
          <w:bCs/>
          <w:sz w:val="24"/>
          <w:szCs w:val="24"/>
          <w:lang w:eastAsia="pl-PL"/>
        </w:rPr>
        <w:tab/>
      </w:r>
      <w:r w:rsidRPr="0041293F">
        <w:rPr>
          <w:rFonts w:ascii="Times New Roman" w:eastAsia="Times New Roman" w:hAnsi="Times New Roman"/>
          <w:b/>
          <w:bCs/>
          <w:sz w:val="24"/>
          <w:szCs w:val="24"/>
          <w:lang w:eastAsia="pl-PL"/>
        </w:rPr>
        <w:tab/>
      </w:r>
      <w:r w:rsidRPr="0041293F">
        <w:rPr>
          <w:rFonts w:ascii="Times New Roman" w:eastAsia="Times New Roman" w:hAnsi="Times New Roman"/>
          <w:b/>
          <w:bCs/>
          <w:sz w:val="24"/>
          <w:szCs w:val="24"/>
          <w:lang w:eastAsia="pl-PL"/>
        </w:rPr>
        <w:tab/>
      </w:r>
      <w:r w:rsidRPr="0041293F">
        <w:rPr>
          <w:rFonts w:ascii="Times New Roman" w:eastAsia="Times New Roman" w:hAnsi="Times New Roman"/>
          <w:b/>
          <w:bCs/>
          <w:sz w:val="24"/>
          <w:szCs w:val="24"/>
          <w:lang w:eastAsia="pl-PL"/>
        </w:rPr>
        <w:tab/>
        <w:t>(pieczątka imienna lub czytelny podpis)</w:t>
      </w:r>
    </w:p>
    <w:p w:rsidR="00C34FAD" w:rsidRPr="0041293F" w:rsidRDefault="00C34FAD" w:rsidP="00C34FAD">
      <w:pPr>
        <w:spacing w:after="0" w:line="240" w:lineRule="auto"/>
        <w:jc w:val="both"/>
        <w:rPr>
          <w:rFonts w:ascii="Times New Roman" w:eastAsia="Times New Roman" w:hAnsi="Times New Roman"/>
          <w:b/>
          <w:bCs/>
          <w:sz w:val="24"/>
          <w:szCs w:val="24"/>
          <w:lang w:eastAsia="pl-PL"/>
        </w:rPr>
      </w:pPr>
    </w:p>
    <w:p w:rsidR="00C34FAD" w:rsidRPr="0041293F" w:rsidRDefault="00C34FAD" w:rsidP="00C34FAD">
      <w:pPr>
        <w:spacing w:after="160" w:line="259" w:lineRule="auto"/>
        <w:rPr>
          <w:rFonts w:ascii="Times New Roman" w:eastAsia="Times New Roman" w:hAnsi="Times New Roman"/>
          <w:bCs/>
          <w:color w:val="FF0000"/>
          <w:sz w:val="24"/>
          <w:szCs w:val="20"/>
          <w:lang w:eastAsia="pl-PL"/>
        </w:rPr>
      </w:pPr>
      <w:r w:rsidRPr="0041293F">
        <w:rPr>
          <w:rFonts w:ascii="Times New Roman" w:eastAsia="Times New Roman" w:hAnsi="Times New Roman"/>
          <w:bCs/>
          <w:color w:val="FF0000"/>
          <w:sz w:val="24"/>
          <w:szCs w:val="20"/>
          <w:lang w:eastAsia="pl-PL"/>
        </w:rPr>
        <w:br w:type="page"/>
      </w:r>
    </w:p>
    <w:p w:rsidR="00C34FAD" w:rsidRPr="0041293F" w:rsidRDefault="00C34FAD" w:rsidP="00C34FAD">
      <w:pPr>
        <w:spacing w:after="0" w:line="240" w:lineRule="auto"/>
        <w:jc w:val="right"/>
        <w:rPr>
          <w:rFonts w:ascii="Times New Roman" w:eastAsia="Times New Roman" w:hAnsi="Times New Roman"/>
          <w:bCs/>
          <w:i/>
          <w:sz w:val="24"/>
          <w:szCs w:val="20"/>
          <w:lang w:eastAsia="pl-PL"/>
        </w:rPr>
      </w:pPr>
      <w:r w:rsidRPr="0041293F">
        <w:rPr>
          <w:rFonts w:ascii="Times New Roman" w:eastAsia="Times New Roman" w:hAnsi="Times New Roman"/>
          <w:bCs/>
          <w:i/>
          <w:sz w:val="24"/>
          <w:szCs w:val="20"/>
          <w:lang w:eastAsia="pl-PL"/>
        </w:rPr>
        <w:lastRenderedPageBreak/>
        <w:t>Załącznik nr 4 do umowy</w:t>
      </w:r>
    </w:p>
    <w:p w:rsidR="00C34FAD" w:rsidRPr="0041293F" w:rsidRDefault="00C34FAD" w:rsidP="00C34FAD">
      <w:pPr>
        <w:spacing w:after="0" w:line="240" w:lineRule="auto"/>
        <w:jc w:val="both"/>
        <w:rPr>
          <w:rFonts w:ascii="Times New Roman" w:eastAsia="Times New Roman" w:hAnsi="Times New Roman"/>
          <w:bCs/>
          <w:sz w:val="24"/>
          <w:szCs w:val="20"/>
          <w:lang w:eastAsia="pl-PL"/>
        </w:rPr>
      </w:pPr>
    </w:p>
    <w:p w:rsidR="00C34FAD" w:rsidRPr="0041293F" w:rsidRDefault="00C34FAD" w:rsidP="00C34FAD">
      <w:pPr>
        <w:spacing w:after="0" w:line="240" w:lineRule="auto"/>
        <w:jc w:val="both"/>
        <w:rPr>
          <w:rFonts w:ascii="Times New Roman" w:eastAsia="Times New Roman" w:hAnsi="Times New Roman"/>
          <w:bCs/>
          <w:sz w:val="24"/>
          <w:szCs w:val="20"/>
          <w:lang w:eastAsia="pl-PL"/>
        </w:rPr>
      </w:pPr>
      <w:r w:rsidRPr="0041293F">
        <w:rPr>
          <w:rFonts w:ascii="Times New Roman" w:eastAsia="Times New Roman" w:hAnsi="Times New Roman"/>
          <w:bCs/>
          <w:sz w:val="24"/>
          <w:szCs w:val="20"/>
          <w:lang w:eastAsia="pl-PL"/>
        </w:rPr>
        <w:t>Klauzula informacyjna RODO</w:t>
      </w:r>
    </w:p>
    <w:p w:rsidR="00C34FAD" w:rsidRPr="0041293F" w:rsidRDefault="00C34FAD" w:rsidP="00C34FAD">
      <w:pPr>
        <w:spacing w:after="0" w:line="240" w:lineRule="auto"/>
        <w:jc w:val="both"/>
        <w:rPr>
          <w:rFonts w:ascii="Times New Roman" w:eastAsia="Times New Roman" w:hAnsi="Times New Roman"/>
          <w:bCs/>
          <w:sz w:val="24"/>
          <w:szCs w:val="20"/>
          <w:lang w:eastAsia="pl-PL"/>
        </w:rPr>
      </w:pPr>
    </w:p>
    <w:p w:rsidR="00C34FAD" w:rsidRPr="0041293F" w:rsidRDefault="00C34FAD" w:rsidP="00C34FAD">
      <w:pPr>
        <w:spacing w:after="0" w:line="240" w:lineRule="auto"/>
        <w:jc w:val="both"/>
        <w:rPr>
          <w:rFonts w:ascii="Times New Roman" w:eastAsia="Times New Roman" w:hAnsi="Times New Roman"/>
          <w:bCs/>
          <w:sz w:val="24"/>
          <w:szCs w:val="20"/>
          <w:lang w:eastAsia="pl-PL"/>
        </w:rPr>
      </w:pPr>
      <w:r w:rsidRPr="0041293F">
        <w:rPr>
          <w:rFonts w:ascii="Times New Roman" w:eastAsia="Times New Roman" w:hAnsi="Times New Roman"/>
          <w:bCs/>
          <w:sz w:val="24"/>
          <w:szCs w:val="20"/>
          <w:lang w:eastAsia="pl-PL"/>
        </w:rPr>
        <w:t>Na podstawie art. 13 Rozporządzenia Parlamentu Europejskiego i Rady (UE) 2016/679 z dnia 27 kwietnia 2016 r. w sprawie ochrony osób fizycznych w związku z przetwarzaniem danych osobowych i w sprawie swobodnego przepływu tych danych oraz uchylenia dyrektywy 95/46/WE (ogólne rozporządzenie o ochronie danych osobowych) zwanego dalej Rozporządzeniem informujemy, że:</w:t>
      </w:r>
    </w:p>
    <w:p w:rsidR="00C34FAD" w:rsidRPr="0041293F" w:rsidRDefault="00C34FAD" w:rsidP="00C34FAD">
      <w:pPr>
        <w:spacing w:after="0" w:line="240" w:lineRule="auto"/>
        <w:jc w:val="both"/>
        <w:rPr>
          <w:rFonts w:ascii="Times New Roman" w:eastAsia="Times New Roman" w:hAnsi="Times New Roman"/>
          <w:bCs/>
          <w:sz w:val="24"/>
          <w:szCs w:val="20"/>
          <w:lang w:eastAsia="pl-PL"/>
        </w:rPr>
      </w:pPr>
      <w:r w:rsidRPr="0041293F">
        <w:rPr>
          <w:rFonts w:ascii="Times New Roman" w:eastAsia="Times New Roman" w:hAnsi="Times New Roman"/>
          <w:bCs/>
          <w:sz w:val="24"/>
          <w:szCs w:val="20"/>
          <w:lang w:eastAsia="pl-PL"/>
        </w:rPr>
        <w:t>1) Administratorem Pani/Pana danych osobowych jest Główny Inspektor Ochrony Środowiska z siedzibą w Warszawie ul. Wawelska 52/54, 00-922, zwany dalej GIOŚ. Pytania w sprawach dotyczących Pani/Pana danych osobowych można kierować na adres: Warszawa (02-922), ul. Wawelska 52/54 lub adres e-mail: w.sobczyk@gios.gov.pl. Kontakt telefoniczny jest możliwy pod numerem telefonu +48 22 369 25 21.</w:t>
      </w:r>
    </w:p>
    <w:p w:rsidR="00C34FAD" w:rsidRPr="0041293F" w:rsidRDefault="00C34FAD" w:rsidP="00C34FAD">
      <w:pPr>
        <w:spacing w:after="0" w:line="240" w:lineRule="auto"/>
        <w:jc w:val="both"/>
        <w:rPr>
          <w:rFonts w:ascii="Times New Roman" w:eastAsia="Times New Roman" w:hAnsi="Times New Roman"/>
          <w:bCs/>
          <w:sz w:val="24"/>
          <w:szCs w:val="20"/>
          <w:lang w:eastAsia="pl-PL"/>
        </w:rPr>
      </w:pPr>
      <w:r w:rsidRPr="0041293F">
        <w:rPr>
          <w:rFonts w:ascii="Times New Roman" w:eastAsia="Times New Roman" w:hAnsi="Times New Roman"/>
          <w:bCs/>
          <w:sz w:val="24"/>
          <w:szCs w:val="20"/>
          <w:lang w:eastAsia="pl-PL"/>
        </w:rPr>
        <w:t>2) W sprawach dotyczących Pani/Pana danych osobowych można kontaktować się także z Inspektorem Ochrony Danych w GIOŚ pisząc na adres e-mail: iod@gios.gov.pl.</w:t>
      </w:r>
    </w:p>
    <w:p w:rsidR="00C34FAD" w:rsidRPr="0041293F" w:rsidRDefault="00C34FAD" w:rsidP="00C34FAD">
      <w:pPr>
        <w:spacing w:after="0" w:line="240" w:lineRule="auto"/>
        <w:jc w:val="both"/>
        <w:rPr>
          <w:rFonts w:ascii="Times New Roman" w:eastAsia="Times New Roman" w:hAnsi="Times New Roman"/>
          <w:bCs/>
          <w:sz w:val="24"/>
          <w:szCs w:val="20"/>
          <w:lang w:eastAsia="pl-PL"/>
        </w:rPr>
      </w:pPr>
      <w:r w:rsidRPr="0041293F">
        <w:rPr>
          <w:rFonts w:ascii="Times New Roman" w:eastAsia="Times New Roman" w:hAnsi="Times New Roman"/>
          <w:bCs/>
          <w:sz w:val="24"/>
          <w:szCs w:val="20"/>
          <w:lang w:eastAsia="pl-PL"/>
        </w:rPr>
        <w:t xml:space="preserve">3) Podanie przez Panią/Pana danych osobowych jest wymogiem wynikającym z przepisów ustawy z dnia 14 czerwca 1960 r. – Kodeks postępowania administracyjnego i jest niezbędne do jej rozpatrzenia. </w:t>
      </w:r>
    </w:p>
    <w:p w:rsidR="00C34FAD" w:rsidRPr="0041293F" w:rsidRDefault="00C34FAD" w:rsidP="00C34FAD">
      <w:pPr>
        <w:spacing w:after="0" w:line="240" w:lineRule="auto"/>
        <w:jc w:val="both"/>
        <w:rPr>
          <w:rFonts w:ascii="Times New Roman" w:eastAsia="Times New Roman" w:hAnsi="Times New Roman"/>
          <w:bCs/>
          <w:sz w:val="24"/>
          <w:szCs w:val="20"/>
          <w:lang w:eastAsia="pl-PL"/>
        </w:rPr>
      </w:pPr>
      <w:r w:rsidRPr="0041293F">
        <w:rPr>
          <w:rFonts w:ascii="Times New Roman" w:eastAsia="Times New Roman" w:hAnsi="Times New Roman"/>
          <w:bCs/>
          <w:sz w:val="24"/>
          <w:szCs w:val="20"/>
          <w:lang w:eastAsia="pl-PL"/>
        </w:rPr>
        <w:t>4) Pani/Pana dane osobowe przetwarzane będą zgodnie z art. 6 ust. 1 lit c, d i e Rozporządzenia, albowiem jest to niezbędne do wypełnienia obowiązku prawnego ciążącego na administratorze oraz wykonania zadań realizowanych w ramach władzy publicznej powierzonej administratorowi lub może być niezbędne do ochrony żywotnych interesów osoby, której dane dotyczą, lub innej osoby fizycznej. Jeżeli Pani/Pana dane osobowe będą ujawniały pochodzenie rasowe lub etniczne, poglądy polityczne, przekonania religijne lub światopoglądowe, przynależność do związków zawodowych, lub będą danymi genetycznymi, danymi biometrycznymi lub danymi dotyczącymi zdrowia, seksualności lub orientacji seksualnej, przetwarzane będą zgodnie z art. 9 ust. 2 lit. g, h, i, j Rozporządzenia. Zgodnie z tymi przepisami zakaz przetwarzania powyższych danych nie dotyczy przetwarzania, które:</w:t>
      </w:r>
    </w:p>
    <w:p w:rsidR="00C34FAD" w:rsidRPr="0041293F" w:rsidRDefault="00C34FAD" w:rsidP="00C34FAD">
      <w:pPr>
        <w:spacing w:after="0" w:line="240" w:lineRule="auto"/>
        <w:jc w:val="both"/>
        <w:rPr>
          <w:rFonts w:ascii="Times New Roman" w:eastAsia="Times New Roman" w:hAnsi="Times New Roman"/>
          <w:bCs/>
          <w:sz w:val="24"/>
          <w:szCs w:val="20"/>
          <w:lang w:eastAsia="pl-PL"/>
        </w:rPr>
      </w:pPr>
      <w:r w:rsidRPr="0041293F">
        <w:rPr>
          <w:rFonts w:ascii="Times New Roman" w:eastAsia="Times New Roman" w:hAnsi="Times New Roman"/>
          <w:bCs/>
          <w:sz w:val="24"/>
          <w:szCs w:val="20"/>
          <w:lang w:eastAsia="pl-PL"/>
        </w:rPr>
        <w:t xml:space="preserve">5) jest niezbędne ze względów związanych z ważnym interesem publicznym, </w:t>
      </w:r>
    </w:p>
    <w:p w:rsidR="00C34FAD" w:rsidRPr="0041293F" w:rsidRDefault="00C34FAD" w:rsidP="00C34FAD">
      <w:pPr>
        <w:spacing w:after="0" w:line="240" w:lineRule="auto"/>
        <w:jc w:val="both"/>
        <w:rPr>
          <w:rFonts w:ascii="Times New Roman" w:eastAsia="Times New Roman" w:hAnsi="Times New Roman"/>
          <w:bCs/>
          <w:sz w:val="24"/>
          <w:szCs w:val="20"/>
          <w:lang w:eastAsia="pl-PL"/>
        </w:rPr>
      </w:pPr>
      <w:r w:rsidRPr="0041293F">
        <w:rPr>
          <w:rFonts w:ascii="Times New Roman" w:eastAsia="Times New Roman" w:hAnsi="Times New Roman"/>
          <w:bCs/>
          <w:sz w:val="24"/>
          <w:szCs w:val="20"/>
          <w:lang w:eastAsia="pl-PL"/>
        </w:rPr>
        <w:t>6) jest niezbędne do celów profilaktyki zdrowotnej, diagnozy medycznej, zapewnienia opieki zdrowotnej lub zabezpieczenia społecznego, leczenia lub zarządzania systemami i usługami opieki zdrowotnej lub zabezpieczenia społecznego;</w:t>
      </w:r>
    </w:p>
    <w:p w:rsidR="00C34FAD" w:rsidRPr="0041293F" w:rsidRDefault="00C34FAD" w:rsidP="00C34FAD">
      <w:pPr>
        <w:spacing w:after="0" w:line="240" w:lineRule="auto"/>
        <w:jc w:val="both"/>
        <w:rPr>
          <w:rFonts w:ascii="Times New Roman" w:eastAsia="Times New Roman" w:hAnsi="Times New Roman"/>
          <w:bCs/>
          <w:sz w:val="24"/>
          <w:szCs w:val="20"/>
          <w:lang w:eastAsia="pl-PL"/>
        </w:rPr>
      </w:pPr>
      <w:r w:rsidRPr="0041293F">
        <w:rPr>
          <w:rFonts w:ascii="Times New Roman" w:eastAsia="Times New Roman" w:hAnsi="Times New Roman"/>
          <w:bCs/>
          <w:sz w:val="24"/>
          <w:szCs w:val="20"/>
          <w:lang w:eastAsia="pl-PL"/>
        </w:rPr>
        <w:t xml:space="preserve">7) jest niezbędne ze względów związanych z interesem publicznym w dziedzinie zdrowia publicznego, </w:t>
      </w:r>
    </w:p>
    <w:p w:rsidR="00C34FAD" w:rsidRPr="0041293F" w:rsidRDefault="00C34FAD" w:rsidP="00C34FAD">
      <w:pPr>
        <w:spacing w:after="0" w:line="240" w:lineRule="auto"/>
        <w:jc w:val="both"/>
        <w:rPr>
          <w:rFonts w:ascii="Times New Roman" w:eastAsia="Times New Roman" w:hAnsi="Times New Roman"/>
          <w:bCs/>
          <w:sz w:val="24"/>
          <w:szCs w:val="20"/>
          <w:lang w:eastAsia="pl-PL"/>
        </w:rPr>
      </w:pPr>
      <w:r w:rsidRPr="0041293F">
        <w:rPr>
          <w:rFonts w:ascii="Times New Roman" w:eastAsia="Times New Roman" w:hAnsi="Times New Roman"/>
          <w:bCs/>
          <w:sz w:val="24"/>
          <w:szCs w:val="20"/>
          <w:lang w:eastAsia="pl-PL"/>
        </w:rPr>
        <w:t xml:space="preserve">8) jest niezbędne do celów archiwalnych w interesie publicznym, do celów badań naukowych lub historycznych lub celów statystycznych. </w:t>
      </w:r>
    </w:p>
    <w:p w:rsidR="00C34FAD" w:rsidRPr="0041293F" w:rsidRDefault="00C34FAD" w:rsidP="00C34FAD">
      <w:pPr>
        <w:spacing w:after="0" w:line="240" w:lineRule="auto"/>
        <w:jc w:val="both"/>
        <w:rPr>
          <w:rFonts w:ascii="Times New Roman" w:eastAsia="Times New Roman" w:hAnsi="Times New Roman"/>
          <w:bCs/>
          <w:sz w:val="24"/>
          <w:szCs w:val="20"/>
          <w:lang w:eastAsia="pl-PL"/>
        </w:rPr>
      </w:pPr>
      <w:r w:rsidRPr="0041293F">
        <w:rPr>
          <w:rFonts w:ascii="Times New Roman" w:eastAsia="Times New Roman" w:hAnsi="Times New Roman"/>
          <w:bCs/>
          <w:sz w:val="24"/>
          <w:szCs w:val="20"/>
          <w:lang w:eastAsia="pl-PL"/>
        </w:rPr>
        <w:t>9) Pani/Pana dane osobowe mogą być udostępniane wyłącznie podmiotom uprawnionym na podstawie przepisów prawa, a także podmiotom, z którymi GIOŚ zawarł umowy powierzenia przetwarzania Pani/Pana danych osobowych.</w:t>
      </w:r>
    </w:p>
    <w:p w:rsidR="00C34FAD" w:rsidRPr="0041293F" w:rsidRDefault="00C34FAD" w:rsidP="00C34FAD">
      <w:pPr>
        <w:spacing w:after="0" w:line="240" w:lineRule="auto"/>
        <w:jc w:val="both"/>
        <w:rPr>
          <w:rFonts w:ascii="Times New Roman" w:eastAsia="Times New Roman" w:hAnsi="Times New Roman"/>
          <w:bCs/>
          <w:sz w:val="24"/>
          <w:szCs w:val="20"/>
          <w:lang w:eastAsia="pl-PL"/>
        </w:rPr>
      </w:pPr>
    </w:p>
    <w:p w:rsidR="00C34FAD" w:rsidRPr="0041293F" w:rsidRDefault="00C34FAD" w:rsidP="00C34FAD">
      <w:pPr>
        <w:spacing w:after="0" w:line="240" w:lineRule="auto"/>
        <w:jc w:val="both"/>
        <w:rPr>
          <w:rFonts w:ascii="Times New Roman" w:eastAsia="Times New Roman" w:hAnsi="Times New Roman"/>
          <w:bCs/>
          <w:sz w:val="24"/>
          <w:szCs w:val="20"/>
          <w:lang w:eastAsia="pl-PL"/>
        </w:rPr>
      </w:pPr>
    </w:p>
    <w:p w:rsidR="00C34FAD" w:rsidRPr="0041293F" w:rsidRDefault="00C34FAD" w:rsidP="00C34FAD">
      <w:pPr>
        <w:spacing w:after="0" w:line="240" w:lineRule="auto"/>
        <w:jc w:val="both"/>
        <w:rPr>
          <w:rFonts w:ascii="Times New Roman" w:eastAsia="Times New Roman" w:hAnsi="Times New Roman"/>
          <w:bCs/>
          <w:sz w:val="24"/>
          <w:szCs w:val="20"/>
          <w:lang w:eastAsia="pl-PL"/>
        </w:rPr>
      </w:pPr>
      <w:r w:rsidRPr="0041293F">
        <w:rPr>
          <w:rFonts w:ascii="Times New Roman" w:eastAsia="Times New Roman" w:hAnsi="Times New Roman"/>
          <w:bCs/>
          <w:sz w:val="24"/>
          <w:szCs w:val="20"/>
          <w:lang w:eastAsia="pl-PL"/>
        </w:rPr>
        <w:t>10) Pani/Pana dane osobowe mogą być udostępniane do państwa trzeciego (tj. poza terytorium Unii Europejskiej) lub organizacji międzynarodowych na zasadach określonych w przepisach prawa wyłącznie, gdy państwa te oraz organizacje międzynarodowe zapewnią odpowiednie zabezpieczenia i pod warunkiem, że obowiązują w państwach tych i organizacjach międzynarodowych egzekwowalne prawa osób, których dane dotyczą oraz skuteczne środki ochrony prawnej.</w:t>
      </w:r>
    </w:p>
    <w:p w:rsidR="00C34FAD" w:rsidRPr="0041293F" w:rsidRDefault="00C34FAD" w:rsidP="00C34FAD">
      <w:pPr>
        <w:spacing w:after="0" w:line="240" w:lineRule="auto"/>
        <w:jc w:val="both"/>
        <w:rPr>
          <w:rFonts w:ascii="Times New Roman" w:eastAsia="Times New Roman" w:hAnsi="Times New Roman"/>
          <w:bCs/>
          <w:sz w:val="24"/>
          <w:szCs w:val="20"/>
          <w:lang w:eastAsia="pl-PL"/>
        </w:rPr>
      </w:pPr>
      <w:r w:rsidRPr="0041293F">
        <w:rPr>
          <w:rFonts w:ascii="Times New Roman" w:eastAsia="Times New Roman" w:hAnsi="Times New Roman"/>
          <w:bCs/>
          <w:sz w:val="24"/>
          <w:szCs w:val="20"/>
          <w:lang w:eastAsia="pl-PL"/>
        </w:rPr>
        <w:lastRenderedPageBreak/>
        <w:t xml:space="preserve">11) Przysługuje Pani/Panu prawo dostępu do swoich danych osobowych tj. prawo do uzyskania potwierdzenia, czy administrator przetwarza dane oraz informacji dotyczących takiego przetwarzania, a ponadto prawo do sprostowania danych, jeżeli dane przetwarzane przez administratora są nieprawidłowe lub niekompletne, prawo do wniesienia sprzeciwu wobec przetwarzania danych oraz prawo do ograniczenia przetwarzania danych. W przypadku skorzystania z prawa do ograniczenia przetwarzania, dane osobowe można będzie przetwarzać w celu ochrony praw innej osoby fizycznej lub prawnej, lub z uwagi na ważne względy interesu publicznego Unii lub państwa członkowskiego. </w:t>
      </w:r>
    </w:p>
    <w:p w:rsidR="00C34FAD" w:rsidRPr="0041293F" w:rsidRDefault="00C34FAD" w:rsidP="00C34FAD">
      <w:pPr>
        <w:spacing w:after="0" w:line="240" w:lineRule="auto"/>
        <w:jc w:val="both"/>
        <w:rPr>
          <w:rFonts w:ascii="Times New Roman" w:eastAsia="Times New Roman" w:hAnsi="Times New Roman"/>
          <w:bCs/>
          <w:sz w:val="24"/>
          <w:szCs w:val="20"/>
          <w:lang w:eastAsia="pl-PL"/>
        </w:rPr>
      </w:pPr>
      <w:r w:rsidRPr="0041293F">
        <w:rPr>
          <w:rFonts w:ascii="Times New Roman" w:eastAsia="Times New Roman" w:hAnsi="Times New Roman"/>
          <w:bCs/>
          <w:sz w:val="24"/>
          <w:szCs w:val="20"/>
          <w:lang w:eastAsia="pl-PL"/>
        </w:rPr>
        <w:t>12) Pani/Pana dane osobowe będą podlegały zautomatyzowanemu przetwarzaniu, jednakże decyzje w Pani/Pana sprawie nie będą zapadały w sposób zautomatyzowany, a Pani/Pana dane nie będą podlegały profilowaniu.</w:t>
      </w:r>
    </w:p>
    <w:p w:rsidR="00C34FAD" w:rsidRPr="0041293F" w:rsidRDefault="00C34FAD" w:rsidP="00C34FAD">
      <w:pPr>
        <w:spacing w:after="0" w:line="240" w:lineRule="auto"/>
        <w:jc w:val="both"/>
        <w:rPr>
          <w:rFonts w:ascii="Times New Roman" w:eastAsia="Times New Roman" w:hAnsi="Times New Roman"/>
          <w:bCs/>
          <w:sz w:val="24"/>
          <w:szCs w:val="20"/>
          <w:lang w:eastAsia="pl-PL"/>
        </w:rPr>
      </w:pPr>
      <w:r w:rsidRPr="0041293F">
        <w:rPr>
          <w:rFonts w:ascii="Times New Roman" w:eastAsia="Times New Roman" w:hAnsi="Times New Roman"/>
          <w:bCs/>
          <w:sz w:val="24"/>
          <w:szCs w:val="20"/>
          <w:lang w:eastAsia="pl-PL"/>
        </w:rPr>
        <w:t>13) Pani/Pana dane osobowe będziemy przechowywać przez okres do 40 lat.</w:t>
      </w:r>
    </w:p>
    <w:p w:rsidR="00C34FAD" w:rsidRPr="0041293F" w:rsidRDefault="00C34FAD" w:rsidP="00C34FAD">
      <w:pPr>
        <w:spacing w:after="0" w:line="240" w:lineRule="auto"/>
        <w:jc w:val="both"/>
        <w:rPr>
          <w:rFonts w:ascii="Times New Roman" w:eastAsia="Times New Roman" w:hAnsi="Times New Roman"/>
          <w:bCs/>
          <w:sz w:val="24"/>
          <w:szCs w:val="20"/>
          <w:lang w:eastAsia="pl-PL"/>
        </w:rPr>
      </w:pPr>
      <w:r w:rsidRPr="0041293F">
        <w:rPr>
          <w:rFonts w:ascii="Times New Roman" w:eastAsia="Times New Roman" w:hAnsi="Times New Roman"/>
          <w:bCs/>
          <w:sz w:val="24"/>
          <w:szCs w:val="20"/>
          <w:lang w:eastAsia="pl-PL"/>
        </w:rPr>
        <w:t xml:space="preserve">14) Pani/Pana dane osobowe nie podlegają usunięciu. </w:t>
      </w:r>
    </w:p>
    <w:p w:rsidR="00C34FAD" w:rsidRPr="0041293F" w:rsidRDefault="00C34FAD" w:rsidP="00C34FAD">
      <w:pPr>
        <w:spacing w:after="0" w:line="240" w:lineRule="auto"/>
        <w:jc w:val="both"/>
        <w:rPr>
          <w:rFonts w:ascii="Times New Roman" w:eastAsia="Times New Roman" w:hAnsi="Times New Roman"/>
          <w:bCs/>
          <w:sz w:val="24"/>
          <w:szCs w:val="20"/>
          <w:lang w:eastAsia="pl-PL"/>
        </w:rPr>
      </w:pPr>
      <w:r w:rsidRPr="0041293F">
        <w:rPr>
          <w:rFonts w:ascii="Times New Roman" w:eastAsia="Times New Roman" w:hAnsi="Times New Roman"/>
          <w:bCs/>
          <w:sz w:val="24"/>
          <w:szCs w:val="20"/>
          <w:lang w:eastAsia="pl-PL"/>
        </w:rPr>
        <w:t>15) W przypadku uznania, iż przetwarzanie Pani/Pana danych osobowych narusza przepisy Rozporządzenia, przysługuje Pani/Panu prawo wniesienia skargi do organu nadzorczego, którym jest Prezes Urzędu Ochrony Danych Osobowych.</w:t>
      </w:r>
    </w:p>
    <w:p w:rsidR="00C34FAD" w:rsidRPr="0041293F" w:rsidRDefault="00C34FAD" w:rsidP="00C34FAD">
      <w:pPr>
        <w:tabs>
          <w:tab w:val="left" w:pos="5948"/>
        </w:tabs>
        <w:spacing w:after="0" w:line="240" w:lineRule="auto"/>
        <w:rPr>
          <w:rFonts w:ascii="Times New Roman" w:eastAsia="Times New Roman" w:hAnsi="Times New Roman"/>
          <w:bCs/>
          <w:color w:val="FF0000"/>
          <w:sz w:val="24"/>
          <w:szCs w:val="24"/>
          <w:lang w:eastAsia="pl-PL"/>
        </w:rPr>
      </w:pPr>
    </w:p>
    <w:p w:rsidR="00C34FAD" w:rsidRDefault="00C34FAD" w:rsidP="00C34FAD">
      <w:pPr>
        <w:tabs>
          <w:tab w:val="left" w:pos="5948"/>
        </w:tabs>
        <w:spacing w:after="0" w:line="240" w:lineRule="auto"/>
        <w:rPr>
          <w:rFonts w:ascii="Times New Roman" w:eastAsia="Times New Roman" w:hAnsi="Times New Roman"/>
          <w:bCs/>
          <w:color w:val="FF0000"/>
          <w:sz w:val="24"/>
          <w:szCs w:val="24"/>
          <w:lang w:eastAsia="pl-PL"/>
        </w:rPr>
      </w:pPr>
    </w:p>
    <w:p w:rsidR="00C34FAD" w:rsidRDefault="00C34FAD" w:rsidP="00C34FAD"/>
    <w:p w:rsidR="00C34FAD" w:rsidRDefault="00C34FAD" w:rsidP="00C34FAD"/>
    <w:p w:rsidR="00432168" w:rsidRDefault="00432168">
      <w:bookmarkStart w:id="1" w:name="_GoBack"/>
      <w:bookmarkEnd w:id="1"/>
    </w:p>
    <w:sectPr w:rsidR="00432168" w:rsidSect="00B622EC">
      <w:footerReference w:type="even" r:id="rId20"/>
      <w:footerReference w:type="default" r:id="rId21"/>
      <w:headerReference w:type="first" r:id="rId22"/>
      <w:pgSz w:w="11906" w:h="16838" w:code="9"/>
      <w:pgMar w:top="1669" w:right="1418"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2EC" w:rsidRDefault="00C34FA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21</w:t>
    </w:r>
    <w:r>
      <w:rPr>
        <w:rStyle w:val="Numerstrony"/>
      </w:rPr>
      <w:fldChar w:fldCharType="end"/>
    </w:r>
  </w:p>
  <w:p w:rsidR="00B622EC" w:rsidRDefault="00C34FA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2EC" w:rsidRDefault="00C34FA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w:t>
    </w:r>
    <w:r>
      <w:rPr>
        <w:rStyle w:val="Numerstrony"/>
      </w:rPr>
      <w:fldChar w:fldCharType="end"/>
    </w:r>
  </w:p>
  <w:p w:rsidR="00B622EC" w:rsidRDefault="00C34FAD">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CC8" w:rsidRDefault="00C34FA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21</w:t>
    </w:r>
    <w:r>
      <w:rPr>
        <w:rStyle w:val="Numerstrony"/>
      </w:rPr>
      <w:fldChar w:fldCharType="end"/>
    </w:r>
  </w:p>
  <w:p w:rsidR="00953CC8" w:rsidRDefault="00C34FAD">
    <w:pPr>
      <w:pStyle w:val="Stopka"/>
      <w:ind w:right="360"/>
    </w:pPr>
  </w:p>
  <w:p w:rsidR="00953CC8" w:rsidRDefault="00C34FA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CC8" w:rsidRDefault="00C34FA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19</w:t>
    </w:r>
    <w:r>
      <w:rPr>
        <w:rStyle w:val="Numerstrony"/>
      </w:rPr>
      <w:fldChar w:fldCharType="end"/>
    </w:r>
  </w:p>
  <w:p w:rsidR="00953CC8" w:rsidRDefault="00C34FAD">
    <w:pPr>
      <w:pStyle w:val="Stopka"/>
      <w:ind w:right="360"/>
    </w:pPr>
  </w:p>
  <w:p w:rsidR="00953CC8" w:rsidRDefault="00C34FAD"/>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2EC" w:rsidRPr="009611DB" w:rsidRDefault="00C34FAD" w:rsidP="001556F1">
    <w:pPr>
      <w:tabs>
        <w:tab w:val="left" w:pos="3342"/>
        <w:tab w:val="left" w:pos="4140"/>
      </w:tabs>
      <w:ind w:right="-737"/>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2EC" w:rsidRDefault="00C34FAD">
    <w:pPr>
      <w:pStyle w:val="Nagwek"/>
      <w:tabs>
        <w:tab w:val="clear" w:pos="4536"/>
        <w:tab w:val="clear" w:pos="9072"/>
        <w:tab w:val="left" w:pos="8130"/>
      </w:tabs>
      <w:ind w:left="-284" w:right="-284"/>
      <w:jc w:val="right"/>
    </w:pPr>
    <w:r>
      <w:rPr>
        <w:noProof/>
      </w:rPr>
      <w:drawing>
        <wp:anchor distT="0" distB="0" distL="114300" distR="114300" simplePos="0" relativeHeight="251660288" behindDoc="1" locked="0" layoutInCell="1" allowOverlap="1" wp14:anchorId="1A0948F2" wp14:editId="71401D37">
          <wp:simplePos x="0" y="0"/>
          <wp:positionH relativeFrom="column">
            <wp:posOffset>186055</wp:posOffset>
          </wp:positionH>
          <wp:positionV relativeFrom="paragraph">
            <wp:posOffset>50800</wp:posOffset>
          </wp:positionV>
          <wp:extent cx="771525" cy="733425"/>
          <wp:effectExtent l="0" t="0" r="9525" b="9525"/>
          <wp:wrapThrough wrapText="bothSides">
            <wp:wrapPolygon edited="0">
              <wp:start x="0" y="0"/>
              <wp:lineTo x="0" y="21319"/>
              <wp:lineTo x="21333" y="21319"/>
              <wp:lineTo x="21333" y="0"/>
              <wp:lineTo x="0" y="0"/>
            </wp:wrapPolygon>
          </wp:wrapThrough>
          <wp:docPr id="5" name="Obraz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3ADB4C0" wp14:editId="79FC07A2">
              <wp:simplePos x="0" y="0"/>
              <wp:positionH relativeFrom="column">
                <wp:posOffset>-528320</wp:posOffset>
              </wp:positionH>
              <wp:positionV relativeFrom="paragraph">
                <wp:posOffset>784225</wp:posOffset>
              </wp:positionV>
              <wp:extent cx="2219325" cy="276225"/>
              <wp:effectExtent l="0" t="0" r="9525" b="952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22EC" w:rsidRDefault="00C34FAD">
                          <w:pPr>
                            <w:rPr>
                              <w:rFonts w:ascii="Arial" w:hAnsi="Arial" w:cs="Arial"/>
                              <w:color w:val="595959"/>
                              <w:sz w:val="16"/>
                              <w:szCs w:val="16"/>
                            </w:rPr>
                          </w:pPr>
                          <w:r>
                            <w:rPr>
                              <w:rFonts w:ascii="Arial" w:hAnsi="Arial" w:cs="Arial"/>
                              <w:b/>
                              <w:color w:val="595959"/>
                              <w:sz w:val="16"/>
                              <w:szCs w:val="16"/>
                            </w:rPr>
                            <w:t>Główny Inspekt</w:t>
                          </w:r>
                          <w:r>
                            <w:rPr>
                              <w:rFonts w:ascii="Arial" w:hAnsi="Arial" w:cs="Arial"/>
                              <w:b/>
                              <w:i/>
                              <w:color w:val="595959"/>
                              <w:sz w:val="16"/>
                              <w:szCs w:val="16"/>
                            </w:rPr>
                            <w:t>o</w:t>
                          </w:r>
                          <w:r>
                            <w:rPr>
                              <w:rFonts w:ascii="Arial" w:hAnsi="Arial" w:cs="Arial"/>
                              <w:b/>
                              <w:color w:val="595959"/>
                              <w:sz w:val="16"/>
                              <w:szCs w:val="16"/>
                            </w:rPr>
                            <w:t>rat Ochrony Środowiska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ADB4C0" id="_x0000_t202" coordsize="21600,21600" o:spt="202" path="m,l,21600r21600,l21600,xe">
              <v:stroke joinstyle="miter"/>
              <v:path gradientshapeok="t" o:connecttype="rect"/>
            </v:shapetype>
            <v:shape id="Pole tekstowe 4" o:spid="_x0000_s1026" type="#_x0000_t202" style="position:absolute;left:0;text-align:left;margin-left:-41.6pt;margin-top:61.75pt;width:174.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" stroked="f">
              <v:textbox>
                <w:txbxContent>
                  <w:p w:rsidR="00B622EC" w:rsidRDefault="00C34FAD">
                    <w:pPr>
                      <w:rPr>
                        <w:rFonts w:ascii="Arial" w:hAnsi="Arial" w:cs="Arial"/>
                        <w:color w:val="595959"/>
                        <w:sz w:val="16"/>
                        <w:szCs w:val="16"/>
                      </w:rPr>
                    </w:pPr>
                    <w:r>
                      <w:rPr>
                        <w:rFonts w:ascii="Arial" w:hAnsi="Arial" w:cs="Arial"/>
                        <w:b/>
                        <w:color w:val="595959"/>
                        <w:sz w:val="16"/>
                        <w:szCs w:val="16"/>
                      </w:rPr>
                      <w:t>Główny Inspekt</w:t>
                    </w:r>
                    <w:r>
                      <w:rPr>
                        <w:rFonts w:ascii="Arial" w:hAnsi="Arial" w:cs="Arial"/>
                        <w:b/>
                        <w:i/>
                        <w:color w:val="595959"/>
                        <w:sz w:val="16"/>
                        <w:szCs w:val="16"/>
                      </w:rPr>
                      <w:t>o</w:t>
                    </w:r>
                    <w:r>
                      <w:rPr>
                        <w:rFonts w:ascii="Arial" w:hAnsi="Arial" w:cs="Arial"/>
                        <w:b/>
                        <w:color w:val="595959"/>
                        <w:sz w:val="16"/>
                        <w:szCs w:val="16"/>
                      </w:rPr>
                      <w:t>rat Ochrony Środowiska</w:t>
                    </w:r>
                  </w:p>
                </w:txbxContent>
              </v:textbox>
            </v:shape>
          </w:pict>
        </mc:Fallback>
      </mc:AlternateContent>
    </w:r>
    <w:r w:rsidRPr="001556F1">
      <w:rPr>
        <w:noProof/>
        <w:lang w:val="pl-PL"/>
      </w:rPr>
      <w:drawing>
        <wp:inline distT="0" distB="0" distL="0" distR="0" wp14:anchorId="54BDC28B" wp14:editId="0EDD2F88">
          <wp:extent cx="1152525" cy="1047750"/>
          <wp:effectExtent l="0" t="0" r="0" b="0"/>
          <wp:docPr id="2" name="Obraz 2" descr="EEA+Grants+-+GI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descr="EEA+Grants+-+GIF-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10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CC8" w:rsidRDefault="00C34FAD">
    <w:pPr>
      <w:pStyle w:val="Nagwek"/>
      <w:tabs>
        <w:tab w:val="clear" w:pos="4536"/>
        <w:tab w:val="clear" w:pos="9072"/>
        <w:tab w:val="left" w:pos="8130"/>
      </w:tabs>
      <w:ind w:left="-284" w:right="-284"/>
      <w:jc w:val="right"/>
    </w:pPr>
    <w:r>
      <w:rPr>
        <w:noProof/>
      </w:rPr>
      <w:drawing>
        <wp:anchor distT="0" distB="0" distL="114300" distR="114300" simplePos="0" relativeHeight="251660288" behindDoc="1" locked="0" layoutInCell="1" allowOverlap="1" wp14:anchorId="6C74489E" wp14:editId="4412BAED">
          <wp:simplePos x="0" y="0"/>
          <wp:positionH relativeFrom="column">
            <wp:posOffset>186055</wp:posOffset>
          </wp:positionH>
          <wp:positionV relativeFrom="paragraph">
            <wp:posOffset>50800</wp:posOffset>
          </wp:positionV>
          <wp:extent cx="771525" cy="733425"/>
          <wp:effectExtent l="0" t="0" r="9525" b="9525"/>
          <wp:wrapThrough wrapText="bothSides">
            <wp:wrapPolygon edited="0">
              <wp:start x="0" y="0"/>
              <wp:lineTo x="0" y="21319"/>
              <wp:lineTo x="21333" y="21319"/>
              <wp:lineTo x="21333" y="0"/>
              <wp:lineTo x="0" y="0"/>
            </wp:wrapPolygon>
          </wp:wrapThrough>
          <wp:docPr id="3" name="Obraz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D99F4BC" wp14:editId="364E9395">
              <wp:simplePos x="0" y="0"/>
              <wp:positionH relativeFrom="column">
                <wp:posOffset>-528320</wp:posOffset>
              </wp:positionH>
              <wp:positionV relativeFrom="paragraph">
                <wp:posOffset>784225</wp:posOffset>
              </wp:positionV>
              <wp:extent cx="2219325" cy="276225"/>
              <wp:effectExtent l="0" t="0" r="9525" b="9525"/>
              <wp:wrapNone/>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76225"/>
                      </a:xfrm>
                      <a:prstGeom prst="rect">
                        <a:avLst/>
                      </a:prstGeom>
                      <a:solidFill>
                        <a:srgbClr val="FFFFFF"/>
                      </a:solidFill>
                      <a:ln>
                        <a:noFill/>
                      </a:ln>
                    </wps:spPr>
                    <wps:txbx>
                      <w:txbxContent>
                        <w:p w:rsidR="00953CC8" w:rsidRDefault="00C34FAD">
                          <w:pPr>
                            <w:rPr>
                              <w:rFonts w:ascii="Arial" w:hAnsi="Arial" w:cs="Arial"/>
                              <w:color w:val="595959"/>
                              <w:sz w:val="16"/>
                              <w:szCs w:val="16"/>
                            </w:rPr>
                          </w:pPr>
                          <w:r>
                            <w:rPr>
                              <w:rFonts w:ascii="Arial" w:hAnsi="Arial" w:cs="Arial"/>
                              <w:b/>
                              <w:color w:val="595959"/>
                              <w:sz w:val="16"/>
                              <w:szCs w:val="16"/>
                            </w:rPr>
                            <w:t>Główny Inspekt</w:t>
                          </w:r>
                          <w:r>
                            <w:rPr>
                              <w:rFonts w:ascii="Arial" w:hAnsi="Arial" w:cs="Arial"/>
                              <w:b/>
                              <w:i/>
                              <w:color w:val="595959"/>
                              <w:sz w:val="16"/>
                              <w:szCs w:val="16"/>
                            </w:rPr>
                            <w:t>o</w:t>
                          </w:r>
                          <w:r>
                            <w:rPr>
                              <w:rFonts w:ascii="Arial" w:hAnsi="Arial" w:cs="Arial"/>
                              <w:b/>
                              <w:color w:val="595959"/>
                              <w:sz w:val="16"/>
                              <w:szCs w:val="16"/>
                            </w:rPr>
                            <w:t>rat Och</w:t>
                          </w:r>
                          <w:r>
                            <w:rPr>
                              <w:rFonts w:ascii="Arial" w:hAnsi="Arial" w:cs="Arial"/>
                              <w:b/>
                              <w:color w:val="595959"/>
                              <w:sz w:val="16"/>
                              <w:szCs w:val="16"/>
                            </w:rPr>
                            <w:t>rony Ś</w:t>
                          </w:r>
                          <w:r>
                            <w:rPr>
                              <w:rFonts w:ascii="Arial" w:hAnsi="Arial" w:cs="Arial"/>
                              <w:b/>
                              <w:color w:val="595959"/>
                              <w:sz w:val="16"/>
                              <w:szCs w:val="16"/>
                            </w:rPr>
                            <w:t>rodowiska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99F4BC" id="_x0000_t202" coordsize="21600,21600" o:spt="202" path="m,l,21600r21600,l21600,xe">
              <v:stroke joinstyle="miter"/>
              <v:path gradientshapeok="t" o:connecttype="rect"/>
            </v:shapetype>
            <v:shape id="Pole tekstowe 26" o:spid="_x0000_s1027" type="#_x0000_t202" style="position:absolute;left:0;text-align:left;margin-left:-41.6pt;margin-top:61.75pt;width:174.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" stroked="f">
              <v:textbox>
                <w:txbxContent>
                  <w:p w:rsidR="00953CC8" w:rsidRDefault="00C34FAD">
                    <w:pPr>
                      <w:rPr>
                        <w:rFonts w:ascii="Arial" w:hAnsi="Arial" w:cs="Arial"/>
                        <w:color w:val="595959"/>
                        <w:sz w:val="16"/>
                        <w:szCs w:val="16"/>
                      </w:rPr>
                    </w:pPr>
                    <w:r>
                      <w:rPr>
                        <w:rFonts w:ascii="Arial" w:hAnsi="Arial" w:cs="Arial"/>
                        <w:b/>
                        <w:color w:val="595959"/>
                        <w:sz w:val="16"/>
                        <w:szCs w:val="16"/>
                      </w:rPr>
                      <w:t>Główny Inspekt</w:t>
                    </w:r>
                    <w:r>
                      <w:rPr>
                        <w:rFonts w:ascii="Arial" w:hAnsi="Arial" w:cs="Arial"/>
                        <w:b/>
                        <w:i/>
                        <w:color w:val="595959"/>
                        <w:sz w:val="16"/>
                        <w:szCs w:val="16"/>
                      </w:rPr>
                      <w:t>o</w:t>
                    </w:r>
                    <w:r>
                      <w:rPr>
                        <w:rFonts w:ascii="Arial" w:hAnsi="Arial" w:cs="Arial"/>
                        <w:b/>
                        <w:color w:val="595959"/>
                        <w:sz w:val="16"/>
                        <w:szCs w:val="16"/>
                      </w:rPr>
                      <w:t>rat Och</w:t>
                    </w:r>
                    <w:r>
                      <w:rPr>
                        <w:rFonts w:ascii="Arial" w:hAnsi="Arial" w:cs="Arial"/>
                        <w:b/>
                        <w:color w:val="595959"/>
                        <w:sz w:val="16"/>
                        <w:szCs w:val="16"/>
                      </w:rPr>
                      <w:t>rony Ś</w:t>
                    </w:r>
                    <w:r>
                      <w:rPr>
                        <w:rFonts w:ascii="Arial" w:hAnsi="Arial" w:cs="Arial"/>
                        <w:b/>
                        <w:color w:val="595959"/>
                        <w:sz w:val="16"/>
                        <w:szCs w:val="16"/>
                      </w:rPr>
                      <w:t>rodowiska</w:t>
                    </w:r>
                  </w:p>
                </w:txbxContent>
              </v:textbox>
            </v:shape>
          </w:pict>
        </mc:Fallback>
      </mc:AlternateContent>
    </w:r>
    <w:r w:rsidRPr="007163FA">
      <w:rPr>
        <w:noProof/>
      </w:rPr>
      <w:drawing>
        <wp:inline distT="0" distB="0" distL="0" distR="0" wp14:anchorId="7F80994F" wp14:editId="03867845">
          <wp:extent cx="1152525" cy="1047750"/>
          <wp:effectExtent l="0" t="0" r="0" b="0"/>
          <wp:docPr id="1" name="Obraz 1" descr="EEA+Grants+-+GI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descr="EEA+Grants+-+GIF-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5"/>
    <w:lvl w:ilvl="0">
      <w:start w:val="8"/>
      <w:numFmt w:val="bullet"/>
      <w:lvlText w:val="-"/>
      <w:lvlJc w:val="left"/>
      <w:pPr>
        <w:tabs>
          <w:tab w:val="num" w:pos="785"/>
        </w:tabs>
        <w:ind w:left="785" w:hanging="360"/>
      </w:pPr>
      <w:rPr>
        <w:rFonts w:ascii="Times New Roman" w:hAnsi="Times New Roman" w:cs="Times New Roman"/>
      </w:rPr>
    </w:lvl>
  </w:abstractNum>
  <w:abstractNum w:abstractNumId="1" w15:restartNumberingAfterBreak="0">
    <w:nsid w:val="00000008"/>
    <w:multiLevelType w:val="singleLevel"/>
    <w:tmpl w:val="00000008"/>
    <w:name w:val="WW8Num18"/>
    <w:lvl w:ilvl="0">
      <w:start w:val="1"/>
      <w:numFmt w:val="decimal"/>
      <w:lvlText w:val="%1)"/>
      <w:lvlJc w:val="left"/>
      <w:pPr>
        <w:tabs>
          <w:tab w:val="num" w:pos="1363"/>
        </w:tabs>
        <w:ind w:left="1363" w:hanging="283"/>
      </w:pPr>
    </w:lvl>
  </w:abstractNum>
  <w:abstractNum w:abstractNumId="2" w15:restartNumberingAfterBreak="0">
    <w:nsid w:val="0B1251EA"/>
    <w:multiLevelType w:val="hybridMultilevel"/>
    <w:tmpl w:val="93B860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9D11C29"/>
    <w:multiLevelType w:val="hybridMultilevel"/>
    <w:tmpl w:val="20B4FF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2EB484F"/>
    <w:multiLevelType w:val="hybridMultilevel"/>
    <w:tmpl w:val="7D14F0FE"/>
    <w:lvl w:ilvl="0" w:tplc="2876A786">
      <w:start w:val="3"/>
      <w:numFmt w:val="decimal"/>
      <w:lvlText w:val="%1."/>
      <w:lvlJc w:val="left"/>
      <w:pPr>
        <w:ind w:left="502"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D136F5"/>
    <w:multiLevelType w:val="singleLevel"/>
    <w:tmpl w:val="00000008"/>
    <w:lvl w:ilvl="0">
      <w:start w:val="1"/>
      <w:numFmt w:val="decimal"/>
      <w:lvlText w:val="%1)"/>
      <w:lvlJc w:val="left"/>
      <w:pPr>
        <w:tabs>
          <w:tab w:val="num" w:pos="1363"/>
        </w:tabs>
        <w:ind w:left="1363" w:hanging="283"/>
      </w:pPr>
    </w:lvl>
  </w:abstractNum>
  <w:abstractNum w:abstractNumId="6" w15:restartNumberingAfterBreak="0">
    <w:nsid w:val="3B4C01D9"/>
    <w:multiLevelType w:val="hybridMultilevel"/>
    <w:tmpl w:val="60588484"/>
    <w:lvl w:ilvl="0" w:tplc="77AA182A">
      <w:start w:val="1"/>
      <w:numFmt w:val="decimal"/>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60030F0A"/>
    <w:multiLevelType w:val="hybridMultilevel"/>
    <w:tmpl w:val="6B24B29E"/>
    <w:lvl w:ilvl="0" w:tplc="256E35AE">
      <w:start w:val="1"/>
      <w:numFmt w:val="decimal"/>
      <w:lvlText w:val="%1."/>
      <w:lvlJc w:val="left"/>
      <w:pPr>
        <w:ind w:left="502" w:hanging="360"/>
      </w:pPr>
      <w:rPr>
        <w:rFonts w:cs="Times New Roman" w:hint="default"/>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72E511E6"/>
    <w:multiLevelType w:val="hybridMultilevel"/>
    <w:tmpl w:val="6A8E56A8"/>
    <w:lvl w:ilvl="0" w:tplc="A2263ABA">
      <w:start w:val="1"/>
      <w:numFmt w:val="bullet"/>
      <w:lvlText w:val="-"/>
      <w:lvlJc w:val="left"/>
      <w:pPr>
        <w:ind w:left="720" w:hanging="360"/>
      </w:pPr>
      <w:rPr>
        <w:rFonts w:ascii="Arial" w:hAnsi="Arial" w:hint="default"/>
      </w:rPr>
    </w:lvl>
    <w:lvl w:ilvl="1" w:tplc="7C80C5AC">
      <w:numFmt w:val="bullet"/>
      <w:lvlText w:val=""/>
      <w:lvlJc w:val="left"/>
      <w:pPr>
        <w:ind w:left="1440" w:hanging="360"/>
      </w:pPr>
      <w:rPr>
        <w:rFonts w:ascii="Symbol" w:eastAsia="Times New Roman" w:hAnsi="Symbol" w:cs="Times New Roman" w:hint="default"/>
        <w:color w:val="00000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B4141D1"/>
    <w:multiLevelType w:val="hybridMultilevel"/>
    <w:tmpl w:val="41B2DB30"/>
    <w:lvl w:ilvl="0" w:tplc="E14EF9E2">
      <w:start w:val="1"/>
      <w:numFmt w:val="decimal"/>
      <w:lvlText w:val="%1)"/>
      <w:lvlJc w:val="left"/>
      <w:pPr>
        <w:ind w:left="720" w:hanging="360"/>
      </w:pPr>
      <w:rPr>
        <w:rFonts w:cs="Times New Roman" w:hint="default"/>
        <w:color w:val="auto"/>
      </w:rPr>
    </w:lvl>
    <w:lvl w:ilvl="1" w:tplc="04150017">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num w:numId="1">
    <w:abstractNumId w:val="8"/>
  </w:num>
  <w:num w:numId="2">
    <w:abstractNumId w:val="3"/>
  </w:num>
  <w:num w:numId="3">
    <w:abstractNumId w:val="2"/>
  </w:num>
  <w:num w:numId="4">
    <w:abstractNumId w:val="0"/>
  </w:num>
  <w:num w:numId="5">
    <w:abstractNumId w:val="1"/>
  </w:num>
  <w:num w:numId="6">
    <w:abstractNumId w:val="5"/>
  </w:num>
  <w:num w:numId="7">
    <w:abstractNumId w:val="7"/>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FAD"/>
    <w:rsid w:val="00432168"/>
    <w:rsid w:val="00C34F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64A1A-9AC0-4CE3-80DD-987E0B3F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4FAD"/>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C34FAD"/>
    <w:pPr>
      <w:tabs>
        <w:tab w:val="center" w:pos="4536"/>
        <w:tab w:val="right" w:pos="9072"/>
      </w:tabs>
      <w:spacing w:after="0" w:line="240" w:lineRule="auto"/>
    </w:pPr>
    <w:rPr>
      <w:rFonts w:ascii="Times New Roman" w:eastAsia="Times New Roman" w:hAnsi="Times New Roman"/>
      <w:sz w:val="20"/>
      <w:szCs w:val="20"/>
      <w:lang w:val="x-none" w:eastAsia="pl-PL"/>
    </w:rPr>
  </w:style>
  <w:style w:type="character" w:customStyle="1" w:styleId="NagwekZnak">
    <w:name w:val="Nagłówek Znak"/>
    <w:basedOn w:val="Domylnaczcionkaakapitu"/>
    <w:link w:val="Nagwek"/>
    <w:rsid w:val="00C34FAD"/>
    <w:rPr>
      <w:rFonts w:ascii="Times New Roman" w:eastAsia="Times New Roman" w:hAnsi="Times New Roman" w:cs="Times New Roman"/>
      <w:sz w:val="20"/>
      <w:szCs w:val="20"/>
      <w:lang w:val="x-none" w:eastAsia="pl-PL"/>
    </w:rPr>
  </w:style>
  <w:style w:type="character" w:styleId="Hipercze">
    <w:name w:val="Hyperlink"/>
    <w:uiPriority w:val="99"/>
    <w:unhideWhenUsed/>
    <w:rsid w:val="00C34FAD"/>
    <w:rPr>
      <w:color w:val="0000FF"/>
      <w:u w:val="single"/>
    </w:rPr>
  </w:style>
  <w:style w:type="paragraph" w:styleId="Stopka">
    <w:name w:val="footer"/>
    <w:basedOn w:val="Normalny"/>
    <w:link w:val="StopkaZnak"/>
    <w:uiPriority w:val="99"/>
    <w:rsid w:val="00C34FAD"/>
    <w:pPr>
      <w:tabs>
        <w:tab w:val="center" w:pos="4153"/>
        <w:tab w:val="right" w:pos="8306"/>
      </w:tabs>
      <w:spacing w:after="0" w:line="240" w:lineRule="auto"/>
    </w:pPr>
    <w:rPr>
      <w:rFonts w:ascii="Arial" w:eastAsia="Times New Roman" w:hAnsi="Arial"/>
      <w:sz w:val="24"/>
      <w:szCs w:val="24"/>
      <w:lang w:val="x-none" w:eastAsia="pl-PL"/>
    </w:rPr>
  </w:style>
  <w:style w:type="character" w:customStyle="1" w:styleId="StopkaZnak">
    <w:name w:val="Stopka Znak"/>
    <w:basedOn w:val="Domylnaczcionkaakapitu"/>
    <w:link w:val="Stopka"/>
    <w:uiPriority w:val="99"/>
    <w:rsid w:val="00C34FAD"/>
    <w:rPr>
      <w:rFonts w:ascii="Arial" w:eastAsia="Times New Roman" w:hAnsi="Arial" w:cs="Times New Roman"/>
      <w:sz w:val="24"/>
      <w:szCs w:val="24"/>
      <w:lang w:val="x-none" w:eastAsia="pl-PL"/>
    </w:rPr>
  </w:style>
  <w:style w:type="character" w:styleId="Numerstrony">
    <w:name w:val="page number"/>
    <w:semiHidden/>
    <w:rsid w:val="00C34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d.surys@gios.gov.pl" TargetMode="External"/><Relationship Id="rId18" Type="http://schemas.openxmlformats.org/officeDocument/2006/relationships/hyperlink" Target="mailto:e.sznajder@gios.gov.pl"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footer" Target="footer1.xml"/><Relationship Id="rId12" Type="http://schemas.openxmlformats.org/officeDocument/2006/relationships/hyperlink" Target="mailto:l.turzanski@gios.gov.pl" TargetMode="External"/><Relationship Id="rId17" Type="http://schemas.openxmlformats.org/officeDocument/2006/relationships/hyperlink" Target="mailto:m.zbros@gios.gov.pl" TargetMode="External"/><Relationship Id="rId2" Type="http://schemas.openxmlformats.org/officeDocument/2006/relationships/styles" Target="styles.xml"/><Relationship Id="rId16" Type="http://schemas.openxmlformats.org/officeDocument/2006/relationships/hyperlink" Target="mailto:j.bednarski@gios.gov.pl"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mailto:r.winter@gios.gov.pl" TargetMode="External"/><Relationship Id="rId24" Type="http://schemas.openxmlformats.org/officeDocument/2006/relationships/theme" Target="theme/theme1.xml"/><Relationship Id="rId5" Type="http://schemas.openxmlformats.org/officeDocument/2006/relationships/hyperlink" Target="mailto:info@atmoservice.pl" TargetMode="External"/><Relationship Id="rId15" Type="http://schemas.openxmlformats.org/officeDocument/2006/relationships/hyperlink" Target="mailto:b.kudzia@gios.gov.pl" TargetMode="External"/><Relationship Id="rId23" Type="http://schemas.openxmlformats.org/officeDocument/2006/relationships/fontTable" Target="fontTable.xml"/><Relationship Id="rId10" Type="http://schemas.openxmlformats.org/officeDocument/2006/relationships/hyperlink" Target="mailto:ickusiak@gios.gov.pl" TargetMode="External"/><Relationship Id="rId19" Type="http://schemas.openxmlformats.org/officeDocument/2006/relationships/hyperlink" Target="mailto:k.skarupska@gios.gov.p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w.andrzejczak@gios.gov.pl"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3183</Words>
  <Characters>19104</Characters>
  <Application>Microsoft Office Word</Application>
  <DocSecurity>0</DocSecurity>
  <Lines>159</Lines>
  <Paragraphs>44</Paragraphs>
  <ScaleCrop>false</ScaleCrop>
  <Company/>
  <LinksUpToDate>false</LinksUpToDate>
  <CharactersWithSpaces>22243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Zubkowska</dc:creator>
  <cp:keywords/>
  <dc:description/>
  <cp:lastModifiedBy>Marta Zubkowska</cp:lastModifiedBy>
  <cp:revision>1</cp:revision>
  <dcterms:created xsi:type="dcterms:W3CDTF">2020-10-23T04:56:00Z</dcterms:created>
  <dcterms:modified xsi:type="dcterms:W3CDTF">2020-10-23T04:57:00Z</dcterms:modified>
</cp:coreProperties>
</file>