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354BE" w14:textId="77777777" w:rsidR="006516F4" w:rsidRPr="00F92F43" w:rsidRDefault="006516F4" w:rsidP="006516F4">
      <w:pPr>
        <w:pStyle w:val="Akapitzlist"/>
        <w:spacing w:after="0"/>
        <w:ind w:left="567"/>
        <w:jc w:val="right"/>
        <w:rPr>
          <w:rFonts w:ascii="Times New Roman" w:hAnsi="Times New Roman" w:cs="Times New Roman"/>
          <w:b/>
          <w:bCs/>
        </w:rPr>
      </w:pPr>
      <w:bookmarkStart w:id="0" w:name="_GoBack"/>
      <w:bookmarkEnd w:id="0"/>
      <w:r w:rsidRPr="00F92F43">
        <w:rPr>
          <w:rFonts w:ascii="Times New Roman" w:hAnsi="Times New Roman" w:cs="Times New Roman"/>
          <w:b/>
          <w:bCs/>
        </w:rPr>
        <w:t>Załącznik Nr 2</w:t>
      </w:r>
    </w:p>
    <w:p w14:paraId="648701F2" w14:textId="77777777" w:rsidR="006516F4" w:rsidRPr="00F92F43" w:rsidRDefault="006516F4" w:rsidP="006516F4">
      <w:pPr>
        <w:pStyle w:val="Akapitzlist"/>
        <w:spacing w:after="0"/>
        <w:ind w:left="567"/>
        <w:jc w:val="right"/>
        <w:rPr>
          <w:rFonts w:ascii="Times New Roman" w:hAnsi="Times New Roman" w:cs="Times New Roman"/>
          <w:b/>
          <w:bCs/>
        </w:rPr>
      </w:pPr>
      <w:r w:rsidRPr="00F92F43">
        <w:rPr>
          <w:rFonts w:ascii="Times New Roman" w:hAnsi="Times New Roman" w:cs="Times New Roman"/>
          <w:b/>
          <w:bCs/>
        </w:rPr>
        <w:t>do zapytania ofertowego</w:t>
      </w:r>
    </w:p>
    <w:p w14:paraId="2A6283BF" w14:textId="77777777" w:rsidR="006516F4" w:rsidRPr="00C92C2E" w:rsidRDefault="006516F4" w:rsidP="006516F4">
      <w:pPr>
        <w:pStyle w:val="Akapitzlist"/>
        <w:spacing w:after="0"/>
        <w:ind w:left="567"/>
        <w:jc w:val="right"/>
        <w:rPr>
          <w:b/>
          <w:bCs/>
        </w:rPr>
      </w:pPr>
      <w:r w:rsidRPr="00C92C2E">
        <w:rPr>
          <w:b/>
          <w:bCs/>
        </w:rPr>
        <w:t xml:space="preserve"> </w:t>
      </w:r>
    </w:p>
    <w:p w14:paraId="5ED901B3" w14:textId="04185752" w:rsidR="004A0522" w:rsidRPr="00C92C2E" w:rsidRDefault="004A0522" w:rsidP="004A0522">
      <w:pPr>
        <w:autoSpaceDE w:val="0"/>
        <w:autoSpaceDN w:val="0"/>
        <w:adjustRightInd w:val="0"/>
        <w:rPr>
          <w:b/>
          <w:bCs/>
        </w:rPr>
      </w:pPr>
      <w:r w:rsidRPr="00C92C2E">
        <w:rPr>
          <w:b/>
          <w:bCs/>
        </w:rPr>
        <w:t xml:space="preserve">                                                    </w:t>
      </w:r>
      <w:r w:rsidR="00741D43" w:rsidRPr="00C92C2E">
        <w:rPr>
          <w:b/>
          <w:bCs/>
        </w:rPr>
        <w:t>Umowa</w:t>
      </w:r>
      <w:r w:rsidRPr="00C92C2E">
        <w:rPr>
          <w:b/>
          <w:bCs/>
        </w:rPr>
        <w:t xml:space="preserve"> nr …</w:t>
      </w:r>
      <w:r w:rsidR="00F92F43" w:rsidRPr="00C92C2E">
        <w:rPr>
          <w:b/>
          <w:bCs/>
        </w:rPr>
        <w:t>…………….</w:t>
      </w:r>
    </w:p>
    <w:p w14:paraId="4CCAB274" w14:textId="77777777" w:rsidR="004A0522" w:rsidRPr="00C92C2E" w:rsidRDefault="004A0522" w:rsidP="004A0522">
      <w:pPr>
        <w:autoSpaceDE w:val="0"/>
        <w:autoSpaceDN w:val="0"/>
        <w:adjustRightInd w:val="0"/>
        <w:jc w:val="center"/>
        <w:rPr>
          <w:b/>
          <w:bCs/>
        </w:rPr>
      </w:pPr>
    </w:p>
    <w:p w14:paraId="172CE7A2" w14:textId="77777777" w:rsidR="004A0522" w:rsidRPr="00C92C2E" w:rsidRDefault="004A0522" w:rsidP="004A0522">
      <w:pPr>
        <w:autoSpaceDE w:val="0"/>
        <w:autoSpaceDN w:val="0"/>
        <w:adjustRightInd w:val="0"/>
        <w:jc w:val="both"/>
      </w:pPr>
      <w:r w:rsidRPr="00C92C2E">
        <w:t>zawarta w dniu ..................... 20</w:t>
      </w:r>
      <w:r w:rsidR="006F6AD2" w:rsidRPr="00C92C2E">
        <w:t>20</w:t>
      </w:r>
      <w:r w:rsidRPr="00C92C2E">
        <w:t xml:space="preserve"> roku w Warszawie pomiędzy:</w:t>
      </w:r>
    </w:p>
    <w:p w14:paraId="30BEDD03" w14:textId="77777777" w:rsidR="004A0522" w:rsidRPr="00C92C2E" w:rsidRDefault="004A0522" w:rsidP="00D652D9">
      <w:pPr>
        <w:autoSpaceDE w:val="0"/>
        <w:autoSpaceDN w:val="0"/>
        <w:adjustRightInd w:val="0"/>
        <w:spacing w:line="260" w:lineRule="exact"/>
        <w:jc w:val="both"/>
      </w:pPr>
    </w:p>
    <w:p w14:paraId="34FA06BC" w14:textId="471DA81A" w:rsidR="00F92F43" w:rsidRPr="00C92C2E" w:rsidRDefault="00F92F43" w:rsidP="00F92F43">
      <w:pPr>
        <w:autoSpaceDE w:val="0"/>
        <w:autoSpaceDN w:val="0"/>
        <w:adjustRightInd w:val="0"/>
        <w:jc w:val="both"/>
        <w:rPr>
          <w:rFonts w:eastAsia="Calibri"/>
          <w:bCs/>
        </w:rPr>
      </w:pPr>
      <w:r w:rsidRPr="00C92C2E">
        <w:rPr>
          <w:b/>
          <w:bCs/>
        </w:rPr>
        <w:t>Skarbem Państwa -</w:t>
      </w:r>
      <w:r w:rsidRPr="00C92C2E">
        <w:rPr>
          <w:bCs/>
        </w:rPr>
        <w:t xml:space="preserve"> </w:t>
      </w:r>
      <w:r w:rsidRPr="00C92C2E">
        <w:rPr>
          <w:b/>
          <w:bCs/>
        </w:rPr>
        <w:t xml:space="preserve">Głównym Inspektoratem Ochrony Środowiska </w:t>
      </w:r>
      <w:r w:rsidRPr="00C92C2E">
        <w:t xml:space="preserve">z siedzibą </w:t>
      </w:r>
      <w:r w:rsidRPr="00C92C2E">
        <w:br/>
        <w:t xml:space="preserve">w Warszawie, ul. Wawelska 52/54, NIP 526-16-50-857, REGON 000861593, reprezentowanym przez </w:t>
      </w:r>
      <w:r w:rsidRPr="00C92C2E">
        <w:rPr>
          <w:rFonts w:eastAsia="Calibri"/>
          <w:b/>
          <w:bCs/>
        </w:rPr>
        <w:t>Dyrektora Generalnego Głównego Inspektoratu Ochrony Środowiska</w:t>
      </w:r>
      <w:r w:rsidR="00EC5A6E" w:rsidRPr="00C92C2E">
        <w:rPr>
          <w:rFonts w:eastAsia="Calibri"/>
          <w:b/>
          <w:bCs/>
        </w:rPr>
        <w:t xml:space="preserve"> </w:t>
      </w:r>
      <w:r w:rsidR="001819F2">
        <w:rPr>
          <w:rFonts w:eastAsia="Calibri"/>
          <w:b/>
          <w:bCs/>
        </w:rPr>
        <w:t>–</w:t>
      </w:r>
      <w:r w:rsidRPr="00C92C2E">
        <w:rPr>
          <w:rFonts w:eastAsia="Calibri"/>
          <w:b/>
          <w:bCs/>
        </w:rPr>
        <w:t xml:space="preserve"> </w:t>
      </w:r>
      <w:r w:rsidR="001819F2">
        <w:rPr>
          <w:rFonts w:eastAsia="Calibri"/>
          <w:b/>
          <w:bCs/>
        </w:rPr>
        <w:t>Andrzeja Długołęckiego</w:t>
      </w:r>
      <w:r w:rsidRPr="00C92C2E">
        <w:rPr>
          <w:rFonts w:eastAsia="Calibri"/>
          <w:b/>
          <w:bCs/>
        </w:rPr>
        <w:t>,</w:t>
      </w:r>
      <w:r w:rsidRPr="00C92C2E">
        <w:rPr>
          <w:rFonts w:eastAsia="Calibri"/>
          <w:bCs/>
        </w:rPr>
        <w:t xml:space="preserve"> w imieniu i na rzecz którego na podstawie pełnomocnictwa nr </w:t>
      </w:r>
      <w:r w:rsidR="00580B83">
        <w:rPr>
          <w:rFonts w:eastAsia="Calibri"/>
          <w:bCs/>
        </w:rPr>
        <w:t>22</w:t>
      </w:r>
      <w:r w:rsidRPr="00C92C2E">
        <w:rPr>
          <w:rFonts w:eastAsia="Calibri"/>
        </w:rPr>
        <w:t xml:space="preserve">/2020 z dnia </w:t>
      </w:r>
      <w:r w:rsidR="00580B83">
        <w:rPr>
          <w:rFonts w:eastAsia="Calibri"/>
        </w:rPr>
        <w:t>3 sierpnia</w:t>
      </w:r>
      <w:r w:rsidRPr="00C92C2E">
        <w:rPr>
          <w:rFonts w:eastAsia="Calibri"/>
        </w:rPr>
        <w:t xml:space="preserve"> 2020 r występuje </w:t>
      </w:r>
      <w:r w:rsidR="001819F2">
        <w:rPr>
          <w:rFonts w:eastAsia="Calibri"/>
          <w:b/>
          <w:bCs/>
        </w:rPr>
        <w:t>Z</w:t>
      </w:r>
      <w:r w:rsidR="00580B83">
        <w:rPr>
          <w:rFonts w:eastAsia="Calibri"/>
          <w:b/>
          <w:bCs/>
        </w:rPr>
        <w:t>astępca</w:t>
      </w:r>
      <w:r w:rsidR="001819F2">
        <w:rPr>
          <w:rFonts w:eastAsia="Calibri"/>
          <w:b/>
          <w:bCs/>
        </w:rPr>
        <w:t xml:space="preserve"> D</w:t>
      </w:r>
      <w:r w:rsidRPr="00C92C2E">
        <w:rPr>
          <w:rFonts w:eastAsia="Calibri"/>
          <w:b/>
          <w:bCs/>
        </w:rPr>
        <w:t>yrektor</w:t>
      </w:r>
      <w:r w:rsidR="001819F2">
        <w:rPr>
          <w:rFonts w:eastAsia="Calibri"/>
          <w:b/>
          <w:bCs/>
        </w:rPr>
        <w:t>a</w:t>
      </w:r>
      <w:r w:rsidRPr="00C92C2E">
        <w:rPr>
          <w:rFonts w:eastAsia="Calibri"/>
          <w:b/>
          <w:bCs/>
        </w:rPr>
        <w:t xml:space="preserve"> Centralnego Laboratorium Badawczego </w:t>
      </w:r>
      <w:r w:rsidRPr="00C92C2E">
        <w:rPr>
          <w:rFonts w:eastAsia="Calibri"/>
          <w:bCs/>
        </w:rPr>
        <w:t>–</w:t>
      </w:r>
      <w:r w:rsidRPr="00C92C2E">
        <w:rPr>
          <w:rFonts w:eastAsia="Calibri"/>
          <w:b/>
          <w:bCs/>
        </w:rPr>
        <w:t xml:space="preserve"> M</w:t>
      </w:r>
      <w:r w:rsidR="001819F2">
        <w:rPr>
          <w:rFonts w:eastAsia="Calibri"/>
          <w:b/>
          <w:bCs/>
        </w:rPr>
        <w:t xml:space="preserve">irosława </w:t>
      </w:r>
      <w:proofErr w:type="spellStart"/>
      <w:r w:rsidR="001819F2">
        <w:rPr>
          <w:rFonts w:eastAsia="Calibri"/>
          <w:b/>
          <w:bCs/>
        </w:rPr>
        <w:t>Zbroś</w:t>
      </w:r>
      <w:proofErr w:type="spellEnd"/>
      <w:r w:rsidRPr="00C92C2E">
        <w:rPr>
          <w:rFonts w:eastAsia="Calibri"/>
          <w:bCs/>
        </w:rPr>
        <w:t xml:space="preserve"> </w:t>
      </w:r>
    </w:p>
    <w:p w14:paraId="2531878B" w14:textId="59533604" w:rsidR="004A0522" w:rsidRDefault="00F92F43" w:rsidP="00DE5E00">
      <w:pPr>
        <w:autoSpaceDE w:val="0"/>
        <w:autoSpaceDN w:val="0"/>
        <w:adjustRightInd w:val="0"/>
        <w:jc w:val="both"/>
      </w:pPr>
      <w:r w:rsidRPr="00C92C2E">
        <w:rPr>
          <w:rFonts w:eastAsia="Calibri"/>
          <w:bCs/>
        </w:rPr>
        <w:t xml:space="preserve">zwanym dalej </w:t>
      </w:r>
      <w:r w:rsidR="004A0522" w:rsidRPr="00C92C2E">
        <w:rPr>
          <w:iCs/>
        </w:rPr>
        <w:t>„Zleceniodawcą”</w:t>
      </w:r>
      <w:r w:rsidR="004A0522" w:rsidRPr="00C92C2E">
        <w:t>,</w:t>
      </w:r>
      <w:r w:rsidR="00642B63" w:rsidRPr="00C92C2E">
        <w:t xml:space="preserve"> </w:t>
      </w:r>
    </w:p>
    <w:p w14:paraId="684C199B" w14:textId="77777777" w:rsidR="00580B83" w:rsidRPr="00C92C2E" w:rsidRDefault="00580B83" w:rsidP="00DE5E00">
      <w:pPr>
        <w:autoSpaceDE w:val="0"/>
        <w:autoSpaceDN w:val="0"/>
        <w:adjustRightInd w:val="0"/>
        <w:jc w:val="both"/>
        <w:rPr>
          <w:rFonts w:eastAsia="Calibri"/>
          <w:bCs/>
        </w:rPr>
      </w:pPr>
    </w:p>
    <w:p w14:paraId="4DB99F52" w14:textId="77777777" w:rsidR="00AA3ABF" w:rsidRPr="001E0FC5" w:rsidRDefault="00AA3ABF" w:rsidP="00AA3ABF">
      <w:pPr>
        <w:jc w:val="both"/>
        <w:rPr>
          <w:bCs/>
        </w:rPr>
      </w:pPr>
      <w:r w:rsidRPr="001E0FC5">
        <w:rPr>
          <w:bCs/>
        </w:rPr>
        <w:t>a</w:t>
      </w:r>
    </w:p>
    <w:p w14:paraId="6521F038" w14:textId="4E0220AF" w:rsidR="00AA3ABF" w:rsidRPr="001E0FC5" w:rsidRDefault="00AA3ABF" w:rsidP="00AA3ABF">
      <w:pPr>
        <w:autoSpaceDE w:val="0"/>
        <w:autoSpaceDN w:val="0"/>
        <w:adjustRightInd w:val="0"/>
        <w:jc w:val="both"/>
      </w:pPr>
      <w:r w:rsidRPr="001E0FC5">
        <w:t>……………………………………z siedzibą w…………………………………………….., adres:…………………………………., wpisanym do rejestru przedsiębiorców  Krajowego Rejestru Sądowego pod numerem KRS:</w:t>
      </w:r>
      <w:r w:rsidRPr="001E0FC5">
        <w:rPr>
          <w:sz w:val="16"/>
          <w:szCs w:val="16"/>
        </w:rPr>
        <w:t xml:space="preserve"> </w:t>
      </w:r>
      <w:r w:rsidRPr="001E0FC5">
        <w:t>……………., posiadającym  NIP:</w:t>
      </w:r>
      <w:r w:rsidRPr="001E0FC5">
        <w:rPr>
          <w:sz w:val="16"/>
          <w:szCs w:val="16"/>
        </w:rPr>
        <w:t xml:space="preserve"> </w:t>
      </w:r>
      <w:r w:rsidRPr="001E0FC5">
        <w:t>……………., REGON: …………………., zwanym dalej „</w:t>
      </w:r>
      <w:r w:rsidR="000467FD">
        <w:t>Zleceniobiorcą</w:t>
      </w:r>
      <w:r w:rsidRPr="001E0FC5">
        <w:t>” reprezentowaną przez …………………………………………….</w:t>
      </w:r>
    </w:p>
    <w:p w14:paraId="62096F9B" w14:textId="77777777" w:rsidR="00AA3ABF" w:rsidRPr="001E0FC5" w:rsidRDefault="00AA3ABF" w:rsidP="00AA3ABF">
      <w:pPr>
        <w:jc w:val="both"/>
        <w:rPr>
          <w:b/>
          <w:bCs/>
        </w:rPr>
      </w:pPr>
    </w:p>
    <w:p w14:paraId="07716245" w14:textId="77777777" w:rsidR="004A0522" w:rsidRPr="00C92C2E" w:rsidRDefault="004A0522" w:rsidP="00D652D9">
      <w:pPr>
        <w:autoSpaceDE w:val="0"/>
        <w:autoSpaceDN w:val="0"/>
        <w:adjustRightInd w:val="0"/>
        <w:spacing w:line="260" w:lineRule="exact"/>
        <w:rPr>
          <w:b/>
          <w:bCs/>
        </w:rPr>
      </w:pPr>
    </w:p>
    <w:p w14:paraId="23D3A033" w14:textId="1CFF66E0" w:rsidR="004A0522" w:rsidRDefault="004A0522" w:rsidP="00D652D9">
      <w:pPr>
        <w:autoSpaceDE w:val="0"/>
        <w:autoSpaceDN w:val="0"/>
        <w:adjustRightInd w:val="0"/>
        <w:spacing w:line="260" w:lineRule="exact"/>
        <w:jc w:val="center"/>
        <w:rPr>
          <w:b/>
          <w:bCs/>
        </w:rPr>
      </w:pPr>
      <w:r w:rsidRPr="00C92C2E">
        <w:rPr>
          <w:b/>
          <w:bCs/>
        </w:rPr>
        <w:t>§ 1.</w:t>
      </w:r>
      <w:r w:rsidR="00F92F43" w:rsidRPr="00C92C2E">
        <w:rPr>
          <w:b/>
          <w:bCs/>
        </w:rPr>
        <w:br/>
      </w:r>
    </w:p>
    <w:p w14:paraId="481CAD85" w14:textId="380218B8" w:rsidR="003A62C7" w:rsidRDefault="003A62C7" w:rsidP="003A62C7">
      <w:pPr>
        <w:spacing w:line="260" w:lineRule="exact"/>
        <w:jc w:val="both"/>
        <w:rPr>
          <w:b/>
        </w:rPr>
      </w:pPr>
      <w:r>
        <w:rPr>
          <w:iCs/>
        </w:rPr>
        <w:t xml:space="preserve">1. Przedmiotem niniejszej umowy jest wykonanie przez </w:t>
      </w:r>
      <w:r w:rsidR="000467FD">
        <w:rPr>
          <w:iCs/>
        </w:rPr>
        <w:t>Zleceniobiorcę</w:t>
      </w:r>
      <w:r>
        <w:rPr>
          <w:iCs/>
        </w:rPr>
        <w:t xml:space="preserve"> </w:t>
      </w:r>
      <w:r>
        <w:rPr>
          <w:b/>
        </w:rPr>
        <w:t xml:space="preserve">badania zawartości siarki w ciężkim oleju opałowym (37 szt.) oraz w oleju do silników statków żeglugi śródlądowej (82 szt.) łącznie z pobieraniem próbek dla celów kontrolnych Wojewódzkich Inspektoratów Ochrony Środowiska w roku 2020. </w:t>
      </w:r>
    </w:p>
    <w:p w14:paraId="0F399E9C" w14:textId="77777777" w:rsidR="003A62C7" w:rsidRDefault="003A62C7" w:rsidP="003A62C7">
      <w:pPr>
        <w:spacing w:line="260" w:lineRule="exact"/>
        <w:jc w:val="both"/>
        <w:rPr>
          <w:color w:val="2F2F2F"/>
          <w:shd w:val="clear" w:color="auto" w:fill="FFFFFF"/>
        </w:rPr>
      </w:pPr>
      <w:r>
        <w:t>2. Do pobierania próbek należy wykorzystać</w:t>
      </w:r>
      <w:r>
        <w:rPr>
          <w:b/>
          <w:iCs/>
        </w:rPr>
        <w:t xml:space="preserve"> </w:t>
      </w:r>
      <w:r w:rsidRPr="00C07DD2">
        <w:rPr>
          <w:color w:val="000000" w:themeColor="text1"/>
        </w:rPr>
        <w:t>metod</w:t>
      </w:r>
      <w:r>
        <w:rPr>
          <w:color w:val="000000" w:themeColor="text1"/>
        </w:rPr>
        <w:t xml:space="preserve">ę </w:t>
      </w:r>
      <w:r w:rsidRPr="00C07DD2">
        <w:rPr>
          <w:color w:val="000000" w:themeColor="text1"/>
        </w:rPr>
        <w:t>opisan</w:t>
      </w:r>
      <w:r>
        <w:rPr>
          <w:color w:val="000000" w:themeColor="text1"/>
        </w:rPr>
        <w:t xml:space="preserve">ą </w:t>
      </w:r>
      <w:r w:rsidRPr="00C07DD2">
        <w:rPr>
          <w:color w:val="000000" w:themeColor="text1"/>
        </w:rPr>
        <w:t xml:space="preserve">w Rozporządzeniu Ministra </w:t>
      </w:r>
      <w:r>
        <w:rPr>
          <w:color w:val="000000" w:themeColor="text1"/>
        </w:rPr>
        <w:t xml:space="preserve">Gospodarki </w:t>
      </w:r>
      <w:r>
        <w:t xml:space="preserve">z dnia 21 lutego 2007 r. 8 sierpnia 2016 r., w sprawie sposobu pobierania próbek oleju opałowego, ciężkiego </w:t>
      </w:r>
      <w:r w:rsidRPr="00426A5F">
        <w:t xml:space="preserve">oleju opałowego oraz oleju do silników statków żeglugi śródlądowej (Dz.U. 2007, Nr 41, 261.), tj. metodą PN-EN ISO 3170 </w:t>
      </w:r>
      <w:r w:rsidRPr="00426A5F">
        <w:rPr>
          <w:color w:val="2F2F2F"/>
          <w:shd w:val="clear" w:color="auto" w:fill="FFFFFF"/>
        </w:rPr>
        <w:t>Ciekłe przetwory naftowe</w:t>
      </w:r>
      <w:r>
        <w:rPr>
          <w:color w:val="2F2F2F"/>
          <w:shd w:val="clear" w:color="auto" w:fill="FFFFFF"/>
        </w:rPr>
        <w:t>.</w:t>
      </w:r>
      <w:r w:rsidRPr="00426A5F">
        <w:rPr>
          <w:color w:val="2F2F2F"/>
          <w:shd w:val="clear" w:color="auto" w:fill="FFFFFF"/>
        </w:rPr>
        <w:t xml:space="preserve"> Ręczne pobieranie próbek. </w:t>
      </w:r>
    </w:p>
    <w:p w14:paraId="3086919A" w14:textId="77777777" w:rsidR="003A62C7" w:rsidRPr="005427FB" w:rsidRDefault="003A62C7" w:rsidP="003A62C7">
      <w:pPr>
        <w:spacing w:line="260" w:lineRule="exact"/>
        <w:jc w:val="both"/>
      </w:pPr>
      <w:r w:rsidRPr="00426A5F">
        <w:rPr>
          <w:color w:val="2F2F2F"/>
          <w:shd w:val="clear" w:color="auto" w:fill="FFFFFF"/>
        </w:rPr>
        <w:t xml:space="preserve">3. Do wykonania analiz należy wykorzystać </w:t>
      </w:r>
      <w:r w:rsidRPr="00426A5F">
        <w:rPr>
          <w:color w:val="000000" w:themeColor="text1"/>
        </w:rPr>
        <w:t xml:space="preserve">jedną z metod </w:t>
      </w:r>
      <w:r w:rsidRPr="00426A5F">
        <w:t xml:space="preserve">przywołanych w Rozporządzeniu Ministra Energi z dnia 1 marca 2017 r., w sprawie badania jakości lekkiego oleju opałowego, ciężkiego oleju opałowego oraz oleju do silników statków żeglugi śródlądowej (Dz.U.2017, </w:t>
      </w:r>
      <w:r w:rsidRPr="005427FB">
        <w:t xml:space="preserve">poz. 584). </w:t>
      </w:r>
    </w:p>
    <w:p w14:paraId="358C8D00" w14:textId="77777777" w:rsidR="003A62C7" w:rsidRPr="005427FB" w:rsidRDefault="003A62C7" w:rsidP="003A62C7">
      <w:pPr>
        <w:spacing w:line="260" w:lineRule="exact"/>
        <w:jc w:val="both"/>
      </w:pPr>
      <w:r w:rsidRPr="005427FB">
        <w:t>3.1 Metodami badania zawartości siarki w ciężkim oleju opałowym są:</w:t>
      </w:r>
    </w:p>
    <w:p w14:paraId="6C09FA7C" w14:textId="77777777" w:rsidR="003A62C7" w:rsidRPr="005427FB" w:rsidRDefault="003A62C7" w:rsidP="003A62C7">
      <w:pPr>
        <w:spacing w:line="260" w:lineRule="exact"/>
        <w:jc w:val="both"/>
      </w:pPr>
      <w:r w:rsidRPr="005427FB">
        <w:t>– PN-EN ISO 8754 Ropa naftowa i produkty podobne</w:t>
      </w:r>
      <w:r>
        <w:t xml:space="preserve">. </w:t>
      </w:r>
      <w:r w:rsidRPr="005427FB">
        <w:t>Oznaczanie zawartości siarki. Rentgenowska spektrometria fluorescencyjna z dyspersją energii.</w:t>
      </w:r>
    </w:p>
    <w:p w14:paraId="55DB5DCF" w14:textId="77777777" w:rsidR="003A62C7" w:rsidRDefault="003A62C7" w:rsidP="003A62C7">
      <w:pPr>
        <w:spacing w:line="260" w:lineRule="exact"/>
        <w:jc w:val="both"/>
      </w:pPr>
      <w:r w:rsidRPr="005427FB">
        <w:t>– PN-EN ISO 14596 Przetwory naftowe</w:t>
      </w:r>
      <w:r>
        <w:t xml:space="preserve">. </w:t>
      </w:r>
      <w:r w:rsidRPr="005427FB">
        <w:t>Oznaczanie zawartości siarki</w:t>
      </w:r>
      <w:r>
        <w:t>. Me</w:t>
      </w:r>
      <w:r w:rsidRPr="005427FB">
        <w:t>toda rentgenowskiej spektroskopii fluorescencyjnej z dyspersją fali</w:t>
      </w:r>
      <w:r>
        <w:t>.</w:t>
      </w:r>
    </w:p>
    <w:p w14:paraId="5BAAA44A" w14:textId="77777777" w:rsidR="003A62C7" w:rsidRDefault="003A62C7" w:rsidP="003A62C7">
      <w:pPr>
        <w:spacing w:line="260" w:lineRule="exact"/>
        <w:jc w:val="both"/>
      </w:pPr>
      <w:r w:rsidRPr="005427FB">
        <w:t xml:space="preserve">– </w:t>
      </w:r>
      <w:r>
        <w:t>ASTM D1552</w:t>
      </w:r>
      <w:r w:rsidRPr="005427FB">
        <w:t xml:space="preserve"> Przetwory naftowe</w:t>
      </w:r>
      <w:r>
        <w:t xml:space="preserve">. </w:t>
      </w:r>
      <w:r w:rsidRPr="005427FB">
        <w:t>Oznaczanie zawartości siarki</w:t>
      </w:r>
      <w:r>
        <w:t>. Me</w:t>
      </w:r>
      <w:r w:rsidRPr="005427FB">
        <w:t xml:space="preserve">toda </w:t>
      </w:r>
      <w:r>
        <w:t>wysokotemperaturowego spalania i oznaczanie techniką podczerwieni (IR) lub termicznej przewodności (TCD).</w:t>
      </w:r>
    </w:p>
    <w:p w14:paraId="3C6D9FC6" w14:textId="77777777" w:rsidR="003A62C7" w:rsidRPr="00D209D7" w:rsidRDefault="003A62C7" w:rsidP="003A62C7">
      <w:pPr>
        <w:spacing w:line="260" w:lineRule="exact"/>
        <w:jc w:val="both"/>
      </w:pPr>
      <w:r w:rsidRPr="00D209D7">
        <w:t>3.2 Metodami badania zawartości siarki w oleju do silników statków żeglugi śródlądowej są:</w:t>
      </w:r>
    </w:p>
    <w:p w14:paraId="54973031" w14:textId="77777777" w:rsidR="003A62C7" w:rsidRDefault="003A62C7" w:rsidP="003A62C7">
      <w:pPr>
        <w:spacing w:line="260" w:lineRule="exact"/>
        <w:jc w:val="both"/>
      </w:pPr>
      <w:r w:rsidRPr="00D209D7">
        <w:t xml:space="preserve">– </w:t>
      </w:r>
      <w:r w:rsidRPr="005427FB">
        <w:t>PN-EN ISO 14596 Przetwory naftowe</w:t>
      </w:r>
      <w:r>
        <w:t xml:space="preserve">. </w:t>
      </w:r>
      <w:r w:rsidRPr="005427FB">
        <w:t>Oznaczanie zawartości siarki</w:t>
      </w:r>
      <w:r>
        <w:t>. Me</w:t>
      </w:r>
      <w:r w:rsidRPr="005427FB">
        <w:t>toda rentgenowskiej spektroskopii fluorescencyjnej z dyspersją fali</w:t>
      </w:r>
      <w:r>
        <w:t>.</w:t>
      </w:r>
    </w:p>
    <w:p w14:paraId="4720A9A8" w14:textId="77777777" w:rsidR="003A62C7" w:rsidRPr="00426A5F" w:rsidRDefault="003A62C7" w:rsidP="003A62C7">
      <w:pPr>
        <w:spacing w:line="260" w:lineRule="exact"/>
        <w:jc w:val="both"/>
      </w:pPr>
      <w:r w:rsidRPr="005427FB">
        <w:t>–</w:t>
      </w:r>
      <w:r w:rsidRPr="00426A5F">
        <w:t xml:space="preserve"> PN-EN ISO 20884  Przetwory naftowe – Oznaczanie zawartości siarki w paliwach do pojazdów samochodowych – Rentgenowska spektrometria fluorescencyjna z dyspersją fal.</w:t>
      </w:r>
    </w:p>
    <w:p w14:paraId="4B197469" w14:textId="77777777" w:rsidR="003A62C7" w:rsidRPr="00426A5F" w:rsidRDefault="003A62C7" w:rsidP="003A62C7">
      <w:pPr>
        <w:spacing w:line="260" w:lineRule="exact"/>
        <w:jc w:val="both"/>
        <w:rPr>
          <w:color w:val="000000" w:themeColor="text1"/>
        </w:rPr>
      </w:pPr>
      <w:r w:rsidRPr="005427FB">
        <w:t>–</w:t>
      </w:r>
      <w:r w:rsidRPr="00426A5F">
        <w:t xml:space="preserve"> PN-EN ISO 20846 Przetwory naftowe – Oznaczanie zawartości siarki w paliwach do pojazdów samochodowych. Metoda fluorescencji w nadfiolecie.</w:t>
      </w:r>
    </w:p>
    <w:p w14:paraId="0D1A618A" w14:textId="77777777" w:rsidR="003A62C7" w:rsidRPr="00C92C2E" w:rsidRDefault="003A62C7" w:rsidP="003A62C7">
      <w:pPr>
        <w:autoSpaceDE w:val="0"/>
        <w:autoSpaceDN w:val="0"/>
        <w:adjustRightInd w:val="0"/>
        <w:spacing w:line="260" w:lineRule="exact"/>
        <w:jc w:val="center"/>
        <w:rPr>
          <w:b/>
          <w:bCs/>
        </w:rPr>
      </w:pPr>
    </w:p>
    <w:p w14:paraId="65C0C5C6" w14:textId="10BA487F" w:rsidR="004A0522" w:rsidRPr="00C92C2E" w:rsidRDefault="004A0522" w:rsidP="00D652D9">
      <w:pPr>
        <w:autoSpaceDE w:val="0"/>
        <w:autoSpaceDN w:val="0"/>
        <w:adjustRightInd w:val="0"/>
        <w:spacing w:line="260" w:lineRule="exact"/>
        <w:jc w:val="center"/>
        <w:rPr>
          <w:b/>
          <w:bCs/>
        </w:rPr>
      </w:pPr>
      <w:r w:rsidRPr="00C92C2E">
        <w:rPr>
          <w:b/>
          <w:bCs/>
        </w:rPr>
        <w:lastRenderedPageBreak/>
        <w:t>§ 2.</w:t>
      </w:r>
      <w:r w:rsidR="00F92F43" w:rsidRPr="00C92C2E">
        <w:rPr>
          <w:b/>
          <w:bCs/>
        </w:rPr>
        <w:br/>
      </w:r>
    </w:p>
    <w:p w14:paraId="45C3FBED" w14:textId="7EB69E9E" w:rsidR="008448CE" w:rsidRPr="00C92C2E" w:rsidRDefault="00054850" w:rsidP="00D652D9">
      <w:pPr>
        <w:autoSpaceDE w:val="0"/>
        <w:autoSpaceDN w:val="0"/>
        <w:adjustRightInd w:val="0"/>
        <w:spacing w:line="260" w:lineRule="exact"/>
        <w:jc w:val="both"/>
      </w:pPr>
      <w:r w:rsidRPr="00C92C2E">
        <w:t>1</w:t>
      </w:r>
      <w:r w:rsidR="004A0522" w:rsidRPr="00C92C2E">
        <w:t>. Niniejsza umowa zawarta zostaje na okres od dnia</w:t>
      </w:r>
      <w:r w:rsidR="00694662">
        <w:t xml:space="preserve"> podpisania umowy do dnia, </w:t>
      </w:r>
      <w:r w:rsidR="004A0522" w:rsidRPr="00C92C2E">
        <w:rPr>
          <w:b/>
        </w:rPr>
        <w:t xml:space="preserve">dnia </w:t>
      </w:r>
      <w:r w:rsidR="00F57D0F">
        <w:rPr>
          <w:b/>
        </w:rPr>
        <w:t>30</w:t>
      </w:r>
      <w:r w:rsidR="004A0522" w:rsidRPr="00C92C2E">
        <w:rPr>
          <w:b/>
        </w:rPr>
        <w:t xml:space="preserve"> listopada 20</w:t>
      </w:r>
      <w:r w:rsidR="00834105" w:rsidRPr="00C92C2E">
        <w:rPr>
          <w:b/>
        </w:rPr>
        <w:t>20</w:t>
      </w:r>
      <w:r w:rsidR="004A0522" w:rsidRPr="00C92C2E">
        <w:rPr>
          <w:b/>
        </w:rPr>
        <w:t xml:space="preserve"> r.</w:t>
      </w:r>
      <w:r w:rsidR="004A0522" w:rsidRPr="00C92C2E">
        <w:t xml:space="preserve"> </w:t>
      </w:r>
      <w:r w:rsidR="005D359D" w:rsidRPr="00C92C2E">
        <w:t xml:space="preserve"> </w:t>
      </w:r>
    </w:p>
    <w:p w14:paraId="12DD1917" w14:textId="095257DF" w:rsidR="00273D6F" w:rsidRDefault="00054850" w:rsidP="00F92F43">
      <w:pPr>
        <w:autoSpaceDE w:val="0"/>
        <w:autoSpaceDN w:val="0"/>
        <w:adjustRightInd w:val="0"/>
        <w:spacing w:line="260" w:lineRule="exact"/>
        <w:jc w:val="both"/>
        <w:rPr>
          <w:bCs/>
        </w:rPr>
      </w:pPr>
      <w:r w:rsidRPr="00C92C2E">
        <w:t>2</w:t>
      </w:r>
      <w:r w:rsidR="008448CE" w:rsidRPr="00C92C2E">
        <w:t xml:space="preserve">. </w:t>
      </w:r>
      <w:r w:rsidR="004A0522" w:rsidRPr="00C92C2E">
        <w:t xml:space="preserve">Czynności, o których mowa w </w:t>
      </w:r>
      <w:r w:rsidR="004A0522" w:rsidRPr="00C92C2E">
        <w:rPr>
          <w:bCs/>
        </w:rPr>
        <w:t xml:space="preserve">§ 1 będą realizowane na zlecenie </w:t>
      </w:r>
      <w:r w:rsidR="00F92F43" w:rsidRPr="00C92C2E">
        <w:rPr>
          <w:bCs/>
        </w:rPr>
        <w:br/>
      </w:r>
      <w:r w:rsidR="004A0522" w:rsidRPr="00C92C2E">
        <w:rPr>
          <w:bCs/>
        </w:rPr>
        <w:t xml:space="preserve">z Wojewódzkiego Inspektoratu Ochrony Środowiska, przekazane w formie mailowej </w:t>
      </w:r>
      <w:r w:rsidR="00F92F43" w:rsidRPr="00C92C2E">
        <w:rPr>
          <w:bCs/>
        </w:rPr>
        <w:br/>
      </w:r>
      <w:r w:rsidR="004A0522" w:rsidRPr="00C92C2E">
        <w:rPr>
          <w:bCs/>
        </w:rPr>
        <w:t>lub pisemnej, zwane dalej „zleceniem”</w:t>
      </w:r>
      <w:r w:rsidR="00273D6F">
        <w:rPr>
          <w:bCs/>
        </w:rPr>
        <w:t>.</w:t>
      </w:r>
      <w:r w:rsidR="00563788">
        <w:rPr>
          <w:bCs/>
        </w:rPr>
        <w:t xml:space="preserve"> W celu ograniczania kosztów transportu planowane wyjazdy kontrolne WIOS będą grupowane, zgodnie z tabelą – Zapotrzebowanie na badania siarki w paliwie dla celów kontroli WIOS w roku 2020 – Zapytanie ofertowe</w:t>
      </w:r>
    </w:p>
    <w:p w14:paraId="5195AF39" w14:textId="003669DD" w:rsidR="00D652D9" w:rsidRDefault="00273D6F" w:rsidP="00F92F43">
      <w:pPr>
        <w:autoSpaceDE w:val="0"/>
        <w:autoSpaceDN w:val="0"/>
        <w:adjustRightInd w:val="0"/>
        <w:spacing w:line="260" w:lineRule="exact"/>
        <w:jc w:val="both"/>
        <w:rPr>
          <w:bCs/>
        </w:rPr>
      </w:pPr>
      <w:r>
        <w:rPr>
          <w:bCs/>
        </w:rPr>
        <w:t>3</w:t>
      </w:r>
      <w:r w:rsidR="004A0522" w:rsidRPr="00C92C2E">
        <w:rPr>
          <w:bCs/>
        </w:rPr>
        <w:t xml:space="preserve">. Zleceniobiorca zobowiązany jest zrealizować badanie </w:t>
      </w:r>
      <w:r>
        <w:rPr>
          <w:bCs/>
        </w:rPr>
        <w:t xml:space="preserve">zawartości siarki w pobranej próbce </w:t>
      </w:r>
      <w:r w:rsidR="00304E7C">
        <w:rPr>
          <w:bCs/>
        </w:rPr>
        <w:t>ciężkiego oleju opałowego oraz oleju do statków żeglugi śródlądowej</w:t>
      </w:r>
      <w:r>
        <w:rPr>
          <w:bCs/>
        </w:rPr>
        <w:t xml:space="preserve"> </w:t>
      </w:r>
      <w:r w:rsidR="004A0522" w:rsidRPr="00CB0927">
        <w:rPr>
          <w:bCs/>
        </w:rPr>
        <w:t>i przekazać sprawozdanie z badań</w:t>
      </w:r>
      <w:r w:rsidR="000A7032" w:rsidRPr="00CB0927">
        <w:rPr>
          <w:bCs/>
        </w:rPr>
        <w:t xml:space="preserve"> wraz z protokołem odbioru</w:t>
      </w:r>
      <w:r w:rsidR="00D936A7" w:rsidRPr="00CB0927">
        <w:rPr>
          <w:bCs/>
        </w:rPr>
        <w:t xml:space="preserve"> – Załącznik Nr </w:t>
      </w:r>
      <w:r w:rsidR="00906C9C" w:rsidRPr="00CB0927">
        <w:rPr>
          <w:bCs/>
        </w:rPr>
        <w:t>1</w:t>
      </w:r>
      <w:r w:rsidR="004A0522" w:rsidRPr="00CB0927">
        <w:rPr>
          <w:bCs/>
        </w:rPr>
        <w:t>, zgodnie z wymaganiami normy PN-EN ISO/IEC17025</w:t>
      </w:r>
      <w:r w:rsidR="00304E7C">
        <w:rPr>
          <w:bCs/>
        </w:rPr>
        <w:t xml:space="preserve"> </w:t>
      </w:r>
      <w:r w:rsidR="004A0522" w:rsidRPr="00CB0927">
        <w:rPr>
          <w:bCs/>
        </w:rPr>
        <w:t>w</w:t>
      </w:r>
      <w:r w:rsidR="00304E7C">
        <w:rPr>
          <w:bCs/>
        </w:rPr>
        <w:t xml:space="preserve"> </w:t>
      </w:r>
      <w:r w:rsidR="004A0522" w:rsidRPr="00CB0927">
        <w:rPr>
          <w:bCs/>
        </w:rPr>
        <w:t>formie</w:t>
      </w:r>
      <w:r w:rsidR="00304E7C">
        <w:rPr>
          <w:bCs/>
        </w:rPr>
        <w:t xml:space="preserve"> </w:t>
      </w:r>
      <w:r w:rsidR="004A0522" w:rsidRPr="00CB0927">
        <w:rPr>
          <w:bCs/>
        </w:rPr>
        <w:t>pisemnej</w:t>
      </w:r>
      <w:r w:rsidR="00304E7C">
        <w:rPr>
          <w:bCs/>
        </w:rPr>
        <w:t xml:space="preserve"> </w:t>
      </w:r>
      <w:r w:rsidR="004A0522" w:rsidRPr="00CB0927">
        <w:rPr>
          <w:bCs/>
        </w:rPr>
        <w:t>na</w:t>
      </w:r>
      <w:r w:rsidR="00304E7C">
        <w:rPr>
          <w:bCs/>
        </w:rPr>
        <w:t xml:space="preserve"> </w:t>
      </w:r>
      <w:r w:rsidR="004A0522" w:rsidRPr="00CB0927">
        <w:rPr>
          <w:bCs/>
        </w:rPr>
        <w:t>adres</w:t>
      </w:r>
      <w:r w:rsidR="00304E7C">
        <w:rPr>
          <w:bCs/>
        </w:rPr>
        <w:t xml:space="preserve"> </w:t>
      </w:r>
      <w:r w:rsidR="004A0522" w:rsidRPr="00CB0927">
        <w:rPr>
          <w:bCs/>
        </w:rPr>
        <w:t>wskazany</w:t>
      </w:r>
      <w:r w:rsidR="00304E7C">
        <w:rPr>
          <w:bCs/>
        </w:rPr>
        <w:t xml:space="preserve"> </w:t>
      </w:r>
      <w:r w:rsidR="004A0522" w:rsidRPr="00CB0927">
        <w:rPr>
          <w:bCs/>
        </w:rPr>
        <w:t xml:space="preserve">w zleceniu, w wyznaczonym w zleceniu terminie.    </w:t>
      </w:r>
    </w:p>
    <w:p w14:paraId="4287F9AF" w14:textId="75828377" w:rsidR="00304E7C" w:rsidRDefault="00304E7C" w:rsidP="00F92F43">
      <w:pPr>
        <w:autoSpaceDE w:val="0"/>
        <w:autoSpaceDN w:val="0"/>
        <w:adjustRightInd w:val="0"/>
        <w:spacing w:line="260" w:lineRule="exact"/>
        <w:jc w:val="both"/>
      </w:pPr>
    </w:p>
    <w:p w14:paraId="7E146245" w14:textId="0E8CBC0E" w:rsidR="004A0522" w:rsidRPr="000467FD" w:rsidRDefault="004A0522" w:rsidP="00D652D9">
      <w:pPr>
        <w:autoSpaceDE w:val="0"/>
        <w:autoSpaceDN w:val="0"/>
        <w:adjustRightInd w:val="0"/>
        <w:spacing w:line="260" w:lineRule="exact"/>
        <w:jc w:val="center"/>
        <w:rPr>
          <w:b/>
          <w:bCs/>
        </w:rPr>
      </w:pPr>
      <w:r w:rsidRPr="00C92C2E">
        <w:rPr>
          <w:b/>
          <w:bCs/>
        </w:rPr>
        <w:t>§ 3.</w:t>
      </w:r>
      <w:r w:rsidR="00F92F43" w:rsidRPr="00C92C2E">
        <w:rPr>
          <w:b/>
          <w:bCs/>
        </w:rPr>
        <w:br/>
      </w:r>
    </w:p>
    <w:p w14:paraId="750E208A" w14:textId="0BB8E6ED" w:rsidR="00CC0542" w:rsidRPr="000467FD" w:rsidRDefault="004A0522" w:rsidP="00CC0542">
      <w:pPr>
        <w:autoSpaceDE w:val="0"/>
        <w:autoSpaceDN w:val="0"/>
        <w:adjustRightInd w:val="0"/>
        <w:spacing w:line="260" w:lineRule="exact"/>
        <w:jc w:val="both"/>
        <w:rPr>
          <w:i/>
          <w:iCs/>
        </w:rPr>
      </w:pPr>
      <w:r w:rsidRPr="000467FD">
        <w:t xml:space="preserve">1. Za wykonanie czynności wymienionych w </w:t>
      </w:r>
      <w:r w:rsidRPr="000467FD">
        <w:rPr>
          <w:bCs/>
        </w:rPr>
        <w:t>§ 1</w:t>
      </w:r>
      <w:r w:rsidR="00E209E8" w:rsidRPr="000467FD">
        <w:rPr>
          <w:bCs/>
        </w:rPr>
        <w:t xml:space="preserve"> ust.</w:t>
      </w:r>
      <w:r w:rsidR="00273D6F" w:rsidRPr="000467FD">
        <w:rPr>
          <w:bCs/>
        </w:rPr>
        <w:t xml:space="preserve"> 1</w:t>
      </w:r>
      <w:r w:rsidRPr="000467FD">
        <w:rPr>
          <w:bCs/>
        </w:rPr>
        <w:t xml:space="preserve"> Zleceniodawca </w:t>
      </w:r>
      <w:r w:rsidRPr="000467FD">
        <w:t xml:space="preserve">zobowiązuje się zapłacić </w:t>
      </w:r>
      <w:r w:rsidRPr="000467FD">
        <w:rPr>
          <w:iCs/>
        </w:rPr>
        <w:t xml:space="preserve">Zleceniobiorcy </w:t>
      </w:r>
      <w:r w:rsidRPr="000467FD">
        <w:t xml:space="preserve">wynagrodzenie </w:t>
      </w:r>
      <w:r w:rsidR="00694662" w:rsidRPr="000467FD">
        <w:t>brutto</w:t>
      </w:r>
      <w:r w:rsidRPr="000467FD">
        <w:t xml:space="preserve"> w wysokości </w:t>
      </w:r>
      <w:r w:rsidR="00273D6F" w:rsidRPr="000467FD">
        <w:t>…</w:t>
      </w:r>
      <w:r w:rsidR="00694662" w:rsidRPr="000467FD">
        <w:t>………</w:t>
      </w:r>
      <w:r w:rsidR="00273D6F" w:rsidRPr="000467FD">
        <w:t>.</w:t>
      </w:r>
      <w:r w:rsidR="00DE5E00" w:rsidRPr="000467FD">
        <w:t xml:space="preserve"> zł </w:t>
      </w:r>
      <w:r w:rsidR="00DE5E00" w:rsidRPr="000467FD">
        <w:rPr>
          <w:i/>
          <w:iCs/>
        </w:rPr>
        <w:t>(słownie złotych:</w:t>
      </w:r>
      <w:r w:rsidR="00694662" w:rsidRPr="000467FD">
        <w:rPr>
          <w:i/>
          <w:iCs/>
        </w:rPr>
        <w:t>……………</w:t>
      </w:r>
      <w:r w:rsidR="00DE5E00" w:rsidRPr="000467FD">
        <w:rPr>
          <w:i/>
          <w:iCs/>
        </w:rPr>
        <w:t>)</w:t>
      </w:r>
      <w:r w:rsidR="00694662" w:rsidRPr="000467FD">
        <w:rPr>
          <w:i/>
          <w:iCs/>
        </w:rPr>
        <w:t>.</w:t>
      </w:r>
    </w:p>
    <w:p w14:paraId="017C4798" w14:textId="38730CC8" w:rsidR="004A0522" w:rsidRPr="000467FD" w:rsidRDefault="00694662" w:rsidP="00D652D9">
      <w:pPr>
        <w:autoSpaceDE w:val="0"/>
        <w:autoSpaceDN w:val="0"/>
        <w:adjustRightInd w:val="0"/>
        <w:spacing w:line="260" w:lineRule="exact"/>
        <w:jc w:val="both"/>
        <w:rPr>
          <w:iCs/>
        </w:rPr>
      </w:pPr>
      <w:r w:rsidRPr="000467FD">
        <w:t>2</w:t>
      </w:r>
      <w:r w:rsidR="004A0522" w:rsidRPr="000467FD">
        <w:t xml:space="preserve">. Wynagrodzenie będzie płatne w terminie </w:t>
      </w:r>
      <w:r w:rsidR="00744AA9" w:rsidRPr="000467FD">
        <w:t>21</w:t>
      </w:r>
      <w:r w:rsidR="004A0522" w:rsidRPr="000467FD">
        <w:t xml:space="preserve"> dni od dnia otrzymania i zaakceptowania przez Zleceniodawcę rachunku wystawionego przez </w:t>
      </w:r>
      <w:r w:rsidR="004A0522" w:rsidRPr="000467FD">
        <w:rPr>
          <w:iCs/>
        </w:rPr>
        <w:t xml:space="preserve">Zleceniobiorcę, </w:t>
      </w:r>
      <w:r w:rsidR="004A0522" w:rsidRPr="000467FD">
        <w:t>na konto wskazane przez Zleceniobiorcę</w:t>
      </w:r>
      <w:r w:rsidR="004A0522" w:rsidRPr="000467FD">
        <w:rPr>
          <w:iCs/>
        </w:rPr>
        <w:t>.</w:t>
      </w:r>
    </w:p>
    <w:p w14:paraId="30BE249B" w14:textId="26594390" w:rsidR="00694662" w:rsidRPr="00694662" w:rsidRDefault="00694662" w:rsidP="00D652D9">
      <w:pPr>
        <w:autoSpaceDE w:val="0"/>
        <w:autoSpaceDN w:val="0"/>
        <w:adjustRightInd w:val="0"/>
        <w:spacing w:line="260" w:lineRule="exact"/>
        <w:jc w:val="both"/>
        <w:rPr>
          <w:bCs/>
        </w:rPr>
      </w:pPr>
      <w:r w:rsidRPr="00694662">
        <w:rPr>
          <w:bCs/>
        </w:rPr>
        <w:t xml:space="preserve">3.Zamawiający zapłaci </w:t>
      </w:r>
      <w:r w:rsidR="000467FD">
        <w:rPr>
          <w:bCs/>
        </w:rPr>
        <w:t>Zleceniobiorcy</w:t>
      </w:r>
      <w:r w:rsidRPr="00694662">
        <w:rPr>
          <w:bCs/>
        </w:rPr>
        <w:t xml:space="preserve"> wynagrodzenie za te analizy, które zostały faktycznie zrealizowane.</w:t>
      </w:r>
    </w:p>
    <w:p w14:paraId="17D333DD" w14:textId="48170B86" w:rsidR="004A0522" w:rsidRPr="00C92C2E" w:rsidRDefault="004A0522" w:rsidP="00D652D9">
      <w:pPr>
        <w:autoSpaceDE w:val="0"/>
        <w:autoSpaceDN w:val="0"/>
        <w:adjustRightInd w:val="0"/>
        <w:spacing w:line="260" w:lineRule="exact"/>
        <w:jc w:val="center"/>
        <w:rPr>
          <w:b/>
          <w:bCs/>
        </w:rPr>
      </w:pPr>
      <w:r w:rsidRPr="00C92C2E">
        <w:rPr>
          <w:b/>
          <w:bCs/>
        </w:rPr>
        <w:t>§ 4.</w:t>
      </w:r>
      <w:r w:rsidR="00F92F43" w:rsidRPr="00C92C2E">
        <w:rPr>
          <w:b/>
          <w:bCs/>
        </w:rPr>
        <w:br/>
      </w:r>
    </w:p>
    <w:p w14:paraId="1C796E1E" w14:textId="77777777" w:rsidR="004A0522" w:rsidRPr="00C92C2E" w:rsidRDefault="004A0522" w:rsidP="00D652D9">
      <w:pPr>
        <w:autoSpaceDE w:val="0"/>
        <w:autoSpaceDN w:val="0"/>
        <w:adjustRightInd w:val="0"/>
        <w:spacing w:line="260" w:lineRule="exact"/>
        <w:jc w:val="both"/>
      </w:pPr>
      <w:r w:rsidRPr="00C92C2E">
        <w:t>1. W razie niewykonania lub nienależytego wykonania niniejszej umowy Zleceniodawca może:</w:t>
      </w:r>
    </w:p>
    <w:p w14:paraId="79824927" w14:textId="4CBEC191" w:rsidR="004A0522" w:rsidRPr="00C92C2E" w:rsidRDefault="004A0522" w:rsidP="00D652D9">
      <w:pPr>
        <w:autoSpaceDE w:val="0"/>
        <w:autoSpaceDN w:val="0"/>
        <w:adjustRightInd w:val="0"/>
        <w:spacing w:line="260" w:lineRule="exact"/>
        <w:ind w:left="360" w:hanging="218"/>
        <w:jc w:val="both"/>
      </w:pPr>
      <w:r w:rsidRPr="00C92C2E">
        <w:t xml:space="preserve">1) odstąpić od umowy i zażądać zapłaty kary umownej w wysokości 15% wynagrodzenia, </w:t>
      </w:r>
      <w:r w:rsidR="00F92F43" w:rsidRPr="00C92C2E">
        <w:br/>
      </w:r>
      <w:r w:rsidRPr="00C92C2E">
        <w:t>o którym mowa w § 3 ust. 1 albo</w:t>
      </w:r>
    </w:p>
    <w:p w14:paraId="163D53F8" w14:textId="01330D83" w:rsidR="004A0522" w:rsidRPr="00C92C2E" w:rsidRDefault="004A0522" w:rsidP="00D652D9">
      <w:pPr>
        <w:autoSpaceDE w:val="0"/>
        <w:autoSpaceDN w:val="0"/>
        <w:adjustRightInd w:val="0"/>
        <w:spacing w:line="260" w:lineRule="exact"/>
        <w:ind w:left="360" w:hanging="218"/>
        <w:jc w:val="both"/>
      </w:pPr>
      <w:r w:rsidRPr="00C92C2E">
        <w:t xml:space="preserve">2) udzielić dodatkowego terminu i żądać kary umownej w wysokości 0,20% wynagrodzenia, o którym mowa w § 3 ust. 1, za każdy rozpoczęty dzień opóźnienia, a w razie niedotrzymania wyznaczonego, dodatkowego terminu </w:t>
      </w:r>
      <w:r w:rsidR="001334C8" w:rsidRPr="00C92C2E">
        <w:t>odstąpić od umowy.</w:t>
      </w:r>
    </w:p>
    <w:p w14:paraId="49CB1773" w14:textId="77777777" w:rsidR="004A0522" w:rsidRPr="00C92C2E" w:rsidRDefault="004A0522" w:rsidP="00D652D9">
      <w:pPr>
        <w:autoSpaceDE w:val="0"/>
        <w:autoSpaceDN w:val="0"/>
        <w:adjustRightInd w:val="0"/>
        <w:spacing w:line="260" w:lineRule="exact"/>
        <w:jc w:val="both"/>
      </w:pPr>
      <w:r w:rsidRPr="00C92C2E">
        <w:t>2. W przypadku gdyby powstała szkoda nie została zrekompensowana zapłaconą karą umowną, Zleceniodawca może dochodzić na ogólnych zasadach Kodeksu cywilnego odszkodowania uzupełniającego do wysokości faktycznie poniesionej szkody.</w:t>
      </w:r>
    </w:p>
    <w:p w14:paraId="0F4F8620" w14:textId="3721F47D" w:rsidR="004A0522" w:rsidRPr="00C92C2E" w:rsidRDefault="004A0522" w:rsidP="00D652D9">
      <w:pPr>
        <w:autoSpaceDE w:val="0"/>
        <w:autoSpaceDN w:val="0"/>
        <w:adjustRightInd w:val="0"/>
        <w:spacing w:line="260" w:lineRule="exact"/>
        <w:jc w:val="both"/>
      </w:pPr>
      <w:r w:rsidRPr="00C92C2E">
        <w:t>3. Zleceniobiorca wyraża zgodę na dokonanie przez Zleceniodawcę potrącenia naliczonych przez Zleceniodawcę kar umownych z należności wynikających z faktur VAT wystawionych przez Zleceniobiorcę.</w:t>
      </w:r>
    </w:p>
    <w:p w14:paraId="2CAD2CF6" w14:textId="77777777" w:rsidR="00F92F43" w:rsidRPr="00C92C2E" w:rsidRDefault="00F92F43" w:rsidP="00D652D9">
      <w:pPr>
        <w:autoSpaceDE w:val="0"/>
        <w:autoSpaceDN w:val="0"/>
        <w:adjustRightInd w:val="0"/>
        <w:spacing w:line="260" w:lineRule="exact"/>
        <w:jc w:val="both"/>
        <w:rPr>
          <w:b/>
          <w:bCs/>
        </w:rPr>
      </w:pPr>
    </w:p>
    <w:p w14:paraId="78D929F3" w14:textId="0AA2B323" w:rsidR="004A0522" w:rsidRPr="00C92C2E" w:rsidRDefault="004A0522" w:rsidP="00D652D9">
      <w:pPr>
        <w:autoSpaceDE w:val="0"/>
        <w:autoSpaceDN w:val="0"/>
        <w:adjustRightInd w:val="0"/>
        <w:spacing w:line="260" w:lineRule="exact"/>
        <w:jc w:val="center"/>
        <w:rPr>
          <w:b/>
          <w:bCs/>
        </w:rPr>
      </w:pPr>
      <w:r w:rsidRPr="00C92C2E">
        <w:rPr>
          <w:b/>
          <w:bCs/>
        </w:rPr>
        <w:t>§ 5.</w:t>
      </w:r>
      <w:r w:rsidR="00F92F43" w:rsidRPr="00C92C2E">
        <w:rPr>
          <w:b/>
          <w:bCs/>
        </w:rPr>
        <w:br/>
      </w:r>
    </w:p>
    <w:p w14:paraId="3E2B558D" w14:textId="798ECB74" w:rsidR="004A0522" w:rsidRPr="00C92C2E" w:rsidRDefault="004A0522" w:rsidP="00D652D9">
      <w:pPr>
        <w:autoSpaceDE w:val="0"/>
        <w:autoSpaceDN w:val="0"/>
        <w:adjustRightInd w:val="0"/>
        <w:spacing w:line="260" w:lineRule="exact"/>
        <w:jc w:val="both"/>
      </w:pPr>
      <w:r w:rsidRPr="00C92C2E">
        <w:rPr>
          <w:iCs/>
        </w:rPr>
        <w:t xml:space="preserve">1. Zleceniobiorca </w:t>
      </w:r>
      <w:r w:rsidRPr="00C92C2E">
        <w:t>nie może powierzyć wykonanie czynności</w:t>
      </w:r>
      <w:r w:rsidRPr="00E209E8">
        <w:rPr>
          <w:color w:val="FF0000"/>
        </w:rPr>
        <w:t xml:space="preserve"> </w:t>
      </w:r>
      <w:r w:rsidRPr="00C92C2E">
        <w:t xml:space="preserve">podwykonawcom </w:t>
      </w:r>
      <w:r w:rsidR="00C81FBE" w:rsidRPr="00C92C2E">
        <w:br/>
      </w:r>
      <w:r w:rsidRPr="00C92C2E">
        <w:t xml:space="preserve">bez pisemnej zgody </w:t>
      </w:r>
      <w:r w:rsidRPr="00C92C2E">
        <w:rPr>
          <w:iCs/>
        </w:rPr>
        <w:t>Zleceniodawcy</w:t>
      </w:r>
      <w:r w:rsidRPr="00C92C2E">
        <w:t>.</w:t>
      </w:r>
    </w:p>
    <w:p w14:paraId="1F7DC8E2" w14:textId="7FDC9409" w:rsidR="004A0522" w:rsidRPr="00C92C2E" w:rsidRDefault="004A0522" w:rsidP="00D652D9">
      <w:pPr>
        <w:autoSpaceDE w:val="0"/>
        <w:autoSpaceDN w:val="0"/>
        <w:adjustRightInd w:val="0"/>
        <w:spacing w:line="260" w:lineRule="exact"/>
        <w:jc w:val="both"/>
      </w:pPr>
      <w:r w:rsidRPr="00C92C2E">
        <w:t xml:space="preserve">2. W przypadku uzyskania pisemnej zgody Zleceniodawcy, o której mowa w ust. 1 </w:t>
      </w:r>
      <w:r w:rsidRPr="00C92C2E">
        <w:br/>
        <w:t>i powierzenia wykonania czynności podwykonawcy, Zleceniobiorca ponosi odpowiedzialność za działania i zaniechania tego podwykonawcy jak za własne.</w:t>
      </w:r>
    </w:p>
    <w:p w14:paraId="1700EF60" w14:textId="5489A7B2" w:rsidR="00C81FBE" w:rsidRPr="00C92C2E" w:rsidRDefault="00C81FBE" w:rsidP="00C81FBE">
      <w:pPr>
        <w:autoSpaceDE w:val="0"/>
        <w:autoSpaceDN w:val="0"/>
        <w:adjustRightInd w:val="0"/>
        <w:spacing w:line="260" w:lineRule="exact"/>
        <w:jc w:val="both"/>
      </w:pPr>
      <w:r w:rsidRPr="00C92C2E">
        <w:t xml:space="preserve">3. Osobą uprawnioną </w:t>
      </w:r>
      <w:r w:rsidRPr="00C92C2E">
        <w:rPr>
          <w:b/>
        </w:rPr>
        <w:t>ze strony Zamawiającego do kontaktów z</w:t>
      </w:r>
      <w:r w:rsidR="000467FD">
        <w:rPr>
          <w:b/>
        </w:rPr>
        <w:t>e Zleceniobiorcą</w:t>
      </w:r>
      <w:r w:rsidRPr="00C92C2E">
        <w:t xml:space="preserve"> w ramach wykonania niniejszej umowy jest: </w:t>
      </w:r>
      <w:r w:rsidR="008C56B0" w:rsidRPr="00C92C2E">
        <w:t>Włodzimierz Andrzejczak</w:t>
      </w:r>
      <w:r w:rsidRPr="00C92C2E">
        <w:t>, tel</w:t>
      </w:r>
      <w:r w:rsidR="0044062C" w:rsidRPr="00C92C2E">
        <w:t>.</w:t>
      </w:r>
      <w:r w:rsidRPr="00C92C2E">
        <w:t xml:space="preserve"> </w:t>
      </w:r>
      <w:r w:rsidR="008C56B0" w:rsidRPr="00C92C2E">
        <w:t>721810142</w:t>
      </w:r>
      <w:r w:rsidRPr="00C92C2E">
        <w:t>, e-mail:</w:t>
      </w:r>
      <w:r w:rsidR="008C56B0" w:rsidRPr="00C92C2E">
        <w:t xml:space="preserve"> </w:t>
      </w:r>
      <w:hyperlink r:id="rId5" w:history="1">
        <w:r w:rsidR="008C56B0" w:rsidRPr="00C92C2E">
          <w:rPr>
            <w:rStyle w:val="Hipercze"/>
            <w:color w:val="auto"/>
          </w:rPr>
          <w:t>w.andrzejczak@gios.gov.pl</w:t>
        </w:r>
      </w:hyperlink>
    </w:p>
    <w:p w14:paraId="19EC0274" w14:textId="36097BD5" w:rsidR="00C81FBE" w:rsidRPr="00C92C2E" w:rsidRDefault="00C81FBE" w:rsidP="00C81FBE">
      <w:pPr>
        <w:autoSpaceDE w:val="0"/>
        <w:autoSpaceDN w:val="0"/>
        <w:adjustRightInd w:val="0"/>
        <w:spacing w:line="260" w:lineRule="exact"/>
        <w:jc w:val="both"/>
      </w:pPr>
      <w:r w:rsidRPr="00C92C2E">
        <w:t xml:space="preserve">4. Osobą uprawnioną </w:t>
      </w:r>
      <w:r w:rsidRPr="00C92C2E">
        <w:rPr>
          <w:b/>
        </w:rPr>
        <w:t xml:space="preserve">ze strony </w:t>
      </w:r>
      <w:r w:rsidR="000467FD">
        <w:rPr>
          <w:b/>
        </w:rPr>
        <w:t>Zleceniobiorcy</w:t>
      </w:r>
      <w:r w:rsidRPr="00C92C2E">
        <w:rPr>
          <w:b/>
        </w:rPr>
        <w:t xml:space="preserve"> do kontaktów z Zamawiającym</w:t>
      </w:r>
      <w:r w:rsidRPr="00C92C2E">
        <w:t xml:space="preserve"> w ramach wykonania niniejszej umowy jest:</w:t>
      </w:r>
      <w:r w:rsidR="00401B45" w:rsidRPr="00C92C2E">
        <w:t xml:space="preserve"> </w:t>
      </w:r>
      <w:r w:rsidR="00971B0A">
        <w:t>……………</w:t>
      </w:r>
      <w:r w:rsidRPr="00C92C2E">
        <w:t>, tel.</w:t>
      </w:r>
      <w:r w:rsidR="00401B45" w:rsidRPr="00C92C2E">
        <w:t xml:space="preserve"> </w:t>
      </w:r>
      <w:r w:rsidR="00971B0A">
        <w:t>………….</w:t>
      </w:r>
      <w:r w:rsidRPr="00C92C2E">
        <w:t xml:space="preserve">, e-mail: </w:t>
      </w:r>
      <w:r w:rsidR="00971B0A">
        <w:t>………….……….</w:t>
      </w:r>
    </w:p>
    <w:p w14:paraId="15469B64" w14:textId="61E10080" w:rsidR="00741D43" w:rsidRDefault="00741D43" w:rsidP="00C81FBE">
      <w:pPr>
        <w:autoSpaceDE w:val="0"/>
        <w:autoSpaceDN w:val="0"/>
        <w:adjustRightInd w:val="0"/>
        <w:spacing w:line="260" w:lineRule="exact"/>
        <w:jc w:val="both"/>
      </w:pPr>
    </w:p>
    <w:p w14:paraId="0FDD08F1" w14:textId="2DACC23F" w:rsidR="00563788" w:rsidRDefault="00563788" w:rsidP="00C81FBE">
      <w:pPr>
        <w:autoSpaceDE w:val="0"/>
        <w:autoSpaceDN w:val="0"/>
        <w:adjustRightInd w:val="0"/>
        <w:spacing w:line="260" w:lineRule="exact"/>
        <w:jc w:val="both"/>
      </w:pPr>
    </w:p>
    <w:p w14:paraId="57A4A34E" w14:textId="77777777" w:rsidR="00563788" w:rsidRPr="00C92C2E" w:rsidRDefault="00563788" w:rsidP="00C81FBE">
      <w:pPr>
        <w:autoSpaceDE w:val="0"/>
        <w:autoSpaceDN w:val="0"/>
        <w:adjustRightInd w:val="0"/>
        <w:spacing w:line="260" w:lineRule="exact"/>
        <w:jc w:val="both"/>
      </w:pPr>
    </w:p>
    <w:p w14:paraId="49B0A05A" w14:textId="77777777" w:rsidR="00396E15" w:rsidRDefault="00396E15" w:rsidP="001334C8">
      <w:pPr>
        <w:autoSpaceDE w:val="0"/>
        <w:autoSpaceDN w:val="0"/>
        <w:adjustRightInd w:val="0"/>
        <w:jc w:val="center"/>
        <w:rPr>
          <w:b/>
          <w:bCs/>
        </w:rPr>
      </w:pPr>
    </w:p>
    <w:p w14:paraId="59822EA8" w14:textId="5C1FC40A" w:rsidR="001334C8" w:rsidRPr="00C92C2E" w:rsidRDefault="001334C8" w:rsidP="001334C8">
      <w:pPr>
        <w:autoSpaceDE w:val="0"/>
        <w:autoSpaceDN w:val="0"/>
        <w:adjustRightInd w:val="0"/>
        <w:jc w:val="center"/>
        <w:rPr>
          <w:b/>
          <w:bCs/>
        </w:rPr>
      </w:pPr>
      <w:r w:rsidRPr="00C92C2E">
        <w:rPr>
          <w:b/>
          <w:bCs/>
        </w:rPr>
        <w:lastRenderedPageBreak/>
        <w:t>§ 6</w:t>
      </w:r>
    </w:p>
    <w:p w14:paraId="7244CCC1" w14:textId="2043E9C1" w:rsidR="001334C8" w:rsidRPr="00C92C2E" w:rsidRDefault="001334C8" w:rsidP="001334C8">
      <w:pPr>
        <w:shd w:val="clear" w:color="auto" w:fill="FFFFFF"/>
        <w:jc w:val="both"/>
      </w:pPr>
      <w:r w:rsidRPr="00C92C2E">
        <w:rPr>
          <w:bCs/>
        </w:rPr>
        <w:t xml:space="preserve">Zleceniodawca </w:t>
      </w:r>
      <w:r w:rsidRPr="00C92C2E">
        <w:t xml:space="preserve">oświadcza, że jest administratorem danych osobowych w rozumieniu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oświadcza, ze dane osobowe </w:t>
      </w:r>
      <w:r w:rsidRPr="00C92C2E">
        <w:rPr>
          <w:bCs/>
        </w:rPr>
        <w:t>Zleceniobiorcy</w:t>
      </w:r>
      <w:r w:rsidR="00311003" w:rsidRPr="00C92C2E">
        <w:rPr>
          <w:bCs/>
        </w:rPr>
        <w:t>,                           w przypadku osoby fizycznej</w:t>
      </w:r>
      <w:r w:rsidRPr="00C92C2E">
        <w:t xml:space="preserve"> będą przetwarzane zgodnie z informacją określoną w </w:t>
      </w:r>
      <w:r w:rsidR="00CB0927">
        <w:t>Z</w:t>
      </w:r>
      <w:r w:rsidRPr="00C92C2E">
        <w:t xml:space="preserve">ałączniku </w:t>
      </w:r>
      <w:r w:rsidR="00906C9C">
        <w:t>Nr 2</w:t>
      </w:r>
      <w:r w:rsidRPr="00D10983">
        <w:rPr>
          <w:color w:val="FF0000"/>
        </w:rPr>
        <w:t xml:space="preserve"> </w:t>
      </w:r>
      <w:r w:rsidRPr="00C92C2E">
        <w:t>do niniejszej umowy.</w:t>
      </w:r>
    </w:p>
    <w:p w14:paraId="76CAB4AC" w14:textId="77777777" w:rsidR="001334C8" w:rsidRPr="00C92C2E" w:rsidRDefault="001334C8" w:rsidP="00C81FBE">
      <w:pPr>
        <w:autoSpaceDE w:val="0"/>
        <w:autoSpaceDN w:val="0"/>
        <w:adjustRightInd w:val="0"/>
        <w:spacing w:line="260" w:lineRule="exact"/>
        <w:jc w:val="both"/>
      </w:pPr>
    </w:p>
    <w:p w14:paraId="4C282723" w14:textId="77777777" w:rsidR="00C81FBE" w:rsidRPr="00C92C2E" w:rsidRDefault="00C81FBE" w:rsidP="00D652D9">
      <w:pPr>
        <w:autoSpaceDE w:val="0"/>
        <w:autoSpaceDN w:val="0"/>
        <w:adjustRightInd w:val="0"/>
        <w:spacing w:line="260" w:lineRule="exact"/>
        <w:jc w:val="both"/>
      </w:pPr>
    </w:p>
    <w:p w14:paraId="1D25F899" w14:textId="77777777" w:rsidR="00F92F43" w:rsidRPr="00C92C2E" w:rsidRDefault="00F92F43" w:rsidP="00D652D9">
      <w:pPr>
        <w:autoSpaceDE w:val="0"/>
        <w:autoSpaceDN w:val="0"/>
        <w:adjustRightInd w:val="0"/>
        <w:spacing w:line="260" w:lineRule="exact"/>
        <w:jc w:val="both"/>
      </w:pPr>
    </w:p>
    <w:p w14:paraId="34A4416D" w14:textId="1264CF58" w:rsidR="004A0522" w:rsidRPr="00C92C2E" w:rsidRDefault="004A0522" w:rsidP="00D652D9">
      <w:pPr>
        <w:autoSpaceDE w:val="0"/>
        <w:autoSpaceDN w:val="0"/>
        <w:adjustRightInd w:val="0"/>
        <w:spacing w:line="260" w:lineRule="exact"/>
        <w:jc w:val="center"/>
        <w:rPr>
          <w:b/>
          <w:bCs/>
        </w:rPr>
      </w:pPr>
      <w:r w:rsidRPr="00C92C2E">
        <w:rPr>
          <w:b/>
          <w:bCs/>
        </w:rPr>
        <w:t xml:space="preserve">§ </w:t>
      </w:r>
      <w:r w:rsidR="00311003" w:rsidRPr="00C92C2E">
        <w:rPr>
          <w:b/>
          <w:bCs/>
        </w:rPr>
        <w:t>7.</w:t>
      </w:r>
      <w:r w:rsidR="00F92F43" w:rsidRPr="00C92C2E">
        <w:rPr>
          <w:b/>
          <w:bCs/>
        </w:rPr>
        <w:br/>
      </w:r>
    </w:p>
    <w:p w14:paraId="1C6ED402" w14:textId="77777777" w:rsidR="004A0522" w:rsidRPr="00C92C2E" w:rsidRDefault="004A0522" w:rsidP="00D652D9">
      <w:pPr>
        <w:autoSpaceDE w:val="0"/>
        <w:autoSpaceDN w:val="0"/>
        <w:adjustRightInd w:val="0"/>
        <w:spacing w:line="260" w:lineRule="exact"/>
        <w:jc w:val="both"/>
      </w:pPr>
      <w:r w:rsidRPr="00C92C2E">
        <w:t>W sprawach nieunormowanych niniejszą umową mają zastosowanie przepisy Kodeksu cywilnego.</w:t>
      </w:r>
    </w:p>
    <w:p w14:paraId="62C8094C" w14:textId="77777777" w:rsidR="004A0522" w:rsidRPr="00C92C2E" w:rsidRDefault="004A0522" w:rsidP="00D652D9">
      <w:pPr>
        <w:autoSpaceDE w:val="0"/>
        <w:autoSpaceDN w:val="0"/>
        <w:adjustRightInd w:val="0"/>
        <w:spacing w:line="260" w:lineRule="exact"/>
        <w:jc w:val="center"/>
        <w:rPr>
          <w:b/>
          <w:bCs/>
        </w:rPr>
      </w:pPr>
    </w:p>
    <w:p w14:paraId="2F1987C5" w14:textId="1C8F69CD" w:rsidR="004A0522" w:rsidRPr="00C92C2E" w:rsidRDefault="004A0522" w:rsidP="00D652D9">
      <w:pPr>
        <w:autoSpaceDE w:val="0"/>
        <w:autoSpaceDN w:val="0"/>
        <w:adjustRightInd w:val="0"/>
        <w:spacing w:line="260" w:lineRule="exact"/>
        <w:jc w:val="center"/>
        <w:rPr>
          <w:b/>
          <w:bCs/>
        </w:rPr>
      </w:pPr>
      <w:r w:rsidRPr="00C92C2E">
        <w:rPr>
          <w:b/>
          <w:bCs/>
        </w:rPr>
        <w:t xml:space="preserve">§ </w:t>
      </w:r>
      <w:r w:rsidR="00311003" w:rsidRPr="00C92C2E">
        <w:rPr>
          <w:b/>
          <w:bCs/>
        </w:rPr>
        <w:t>8</w:t>
      </w:r>
      <w:r w:rsidRPr="00C92C2E">
        <w:rPr>
          <w:b/>
          <w:bCs/>
        </w:rPr>
        <w:t>.</w:t>
      </w:r>
      <w:r w:rsidR="00F92F43" w:rsidRPr="00C92C2E">
        <w:rPr>
          <w:b/>
          <w:bCs/>
        </w:rPr>
        <w:br/>
      </w:r>
    </w:p>
    <w:p w14:paraId="017A5E45" w14:textId="281C3A17" w:rsidR="004A0522" w:rsidRPr="00C92C2E" w:rsidRDefault="004A0522" w:rsidP="00D652D9">
      <w:pPr>
        <w:spacing w:line="260" w:lineRule="exact"/>
        <w:jc w:val="both"/>
        <w:rPr>
          <w:szCs w:val="20"/>
        </w:rPr>
      </w:pPr>
      <w:r w:rsidRPr="00C92C2E">
        <w:t xml:space="preserve">Zgodnie z art. 4 pkt 8 ustawy  z dnia 29 stycznia 2004 r. Prawo zamówień publicznych </w:t>
      </w:r>
      <w:r w:rsidRPr="00C92C2E">
        <w:br/>
        <w:t>(Dz. U z 201</w:t>
      </w:r>
      <w:r w:rsidR="000A7788" w:rsidRPr="00C92C2E">
        <w:t>9</w:t>
      </w:r>
      <w:r w:rsidRPr="00C92C2E">
        <w:t xml:space="preserve"> r. poz. </w:t>
      </w:r>
      <w:r w:rsidR="000A7788" w:rsidRPr="00C92C2E">
        <w:t>1843</w:t>
      </w:r>
      <w:r w:rsidRPr="00C92C2E">
        <w:t xml:space="preserve">, z </w:t>
      </w:r>
      <w:proofErr w:type="spellStart"/>
      <w:r w:rsidRPr="00C92C2E">
        <w:t>późn</w:t>
      </w:r>
      <w:proofErr w:type="spellEnd"/>
      <w:r w:rsidRPr="00C92C2E">
        <w:t>. zm.) przepisów ustawy nie stosuje się do niniejszej umowy.</w:t>
      </w:r>
    </w:p>
    <w:p w14:paraId="4E7F3E67" w14:textId="77777777" w:rsidR="004A0522" w:rsidRPr="00C92C2E" w:rsidRDefault="004A0522" w:rsidP="00D652D9">
      <w:pPr>
        <w:autoSpaceDE w:val="0"/>
        <w:autoSpaceDN w:val="0"/>
        <w:adjustRightInd w:val="0"/>
        <w:spacing w:line="260" w:lineRule="exact"/>
        <w:jc w:val="center"/>
        <w:rPr>
          <w:b/>
          <w:bCs/>
        </w:rPr>
      </w:pPr>
    </w:p>
    <w:p w14:paraId="0289DE3F" w14:textId="11D1D69D" w:rsidR="004A0522" w:rsidRPr="00C92C2E" w:rsidRDefault="004A0522" w:rsidP="00D652D9">
      <w:pPr>
        <w:autoSpaceDE w:val="0"/>
        <w:autoSpaceDN w:val="0"/>
        <w:adjustRightInd w:val="0"/>
        <w:spacing w:line="260" w:lineRule="exact"/>
        <w:jc w:val="center"/>
        <w:rPr>
          <w:b/>
          <w:bCs/>
        </w:rPr>
      </w:pPr>
      <w:r w:rsidRPr="00C92C2E">
        <w:rPr>
          <w:b/>
          <w:bCs/>
        </w:rPr>
        <w:t xml:space="preserve">§ </w:t>
      </w:r>
      <w:r w:rsidR="00311003" w:rsidRPr="00C92C2E">
        <w:rPr>
          <w:b/>
          <w:bCs/>
        </w:rPr>
        <w:t>9</w:t>
      </w:r>
      <w:r w:rsidRPr="00C92C2E">
        <w:rPr>
          <w:b/>
          <w:bCs/>
        </w:rPr>
        <w:t>.</w:t>
      </w:r>
      <w:r w:rsidR="00F92F43" w:rsidRPr="00C92C2E">
        <w:rPr>
          <w:b/>
          <w:bCs/>
        </w:rPr>
        <w:br/>
      </w:r>
    </w:p>
    <w:p w14:paraId="7E1FDA3E" w14:textId="3729D5CE" w:rsidR="004A0522" w:rsidRPr="00C92C2E" w:rsidRDefault="004A0522" w:rsidP="00D652D9">
      <w:pPr>
        <w:autoSpaceDE w:val="0"/>
        <w:autoSpaceDN w:val="0"/>
        <w:adjustRightInd w:val="0"/>
        <w:spacing w:line="260" w:lineRule="exact"/>
        <w:jc w:val="both"/>
      </w:pPr>
      <w:r w:rsidRPr="00C92C2E">
        <w:t xml:space="preserve">Spory powstałe w związku z realizacją niniejszej umowy będą rozpoznawane </w:t>
      </w:r>
      <w:r w:rsidR="00C81FBE" w:rsidRPr="00C92C2E">
        <w:br/>
      </w:r>
      <w:r w:rsidRPr="00C92C2E">
        <w:t>przez sąd właściwy miejscowo ze względu na siedzibę Zleceniodawcy.</w:t>
      </w:r>
    </w:p>
    <w:p w14:paraId="05A24AF6" w14:textId="77777777" w:rsidR="00F92F43" w:rsidRPr="00C92C2E" w:rsidRDefault="00F92F43" w:rsidP="00D652D9">
      <w:pPr>
        <w:autoSpaceDE w:val="0"/>
        <w:autoSpaceDN w:val="0"/>
        <w:adjustRightInd w:val="0"/>
        <w:spacing w:line="260" w:lineRule="exact"/>
        <w:jc w:val="both"/>
      </w:pPr>
    </w:p>
    <w:p w14:paraId="3DFBE4C4" w14:textId="6CA139F7" w:rsidR="00D652D9" w:rsidRPr="00C92C2E" w:rsidRDefault="00D652D9" w:rsidP="00D652D9">
      <w:pPr>
        <w:spacing w:line="260" w:lineRule="exact"/>
        <w:jc w:val="center"/>
        <w:rPr>
          <w:b/>
        </w:rPr>
      </w:pPr>
      <w:r w:rsidRPr="00C92C2E">
        <w:rPr>
          <w:b/>
        </w:rPr>
        <w:t>§</w:t>
      </w:r>
      <w:r w:rsidR="00311003" w:rsidRPr="00C92C2E">
        <w:rPr>
          <w:b/>
        </w:rPr>
        <w:t>10</w:t>
      </w:r>
      <w:r w:rsidRPr="00C92C2E">
        <w:rPr>
          <w:b/>
        </w:rPr>
        <w:t>.</w:t>
      </w:r>
      <w:r w:rsidR="00F92F43" w:rsidRPr="00C92C2E">
        <w:rPr>
          <w:b/>
        </w:rPr>
        <w:br/>
      </w:r>
    </w:p>
    <w:p w14:paraId="038406FA" w14:textId="77777777" w:rsidR="00D652D9" w:rsidRPr="00C92C2E" w:rsidRDefault="00D652D9" w:rsidP="00D652D9">
      <w:pPr>
        <w:autoSpaceDE w:val="0"/>
        <w:autoSpaceDN w:val="0"/>
        <w:adjustRightInd w:val="0"/>
        <w:spacing w:line="260" w:lineRule="exact"/>
        <w:jc w:val="both"/>
      </w:pPr>
      <w:r w:rsidRPr="00C92C2E">
        <w:t>Wszelkie zmiany niniejszej umowy wymagają formy pisemnej pod rygorem nieważności.</w:t>
      </w:r>
    </w:p>
    <w:p w14:paraId="151767F5" w14:textId="77777777" w:rsidR="00D652D9" w:rsidRPr="00C92C2E" w:rsidRDefault="00D652D9" w:rsidP="00D652D9">
      <w:pPr>
        <w:autoSpaceDE w:val="0"/>
        <w:autoSpaceDN w:val="0"/>
        <w:adjustRightInd w:val="0"/>
        <w:spacing w:line="260" w:lineRule="exact"/>
        <w:jc w:val="both"/>
      </w:pPr>
    </w:p>
    <w:p w14:paraId="08339A93" w14:textId="418F7989" w:rsidR="004A0522" w:rsidRPr="00C92C2E" w:rsidRDefault="004A0522" w:rsidP="00D652D9">
      <w:pPr>
        <w:autoSpaceDE w:val="0"/>
        <w:autoSpaceDN w:val="0"/>
        <w:adjustRightInd w:val="0"/>
        <w:spacing w:line="260" w:lineRule="exact"/>
        <w:jc w:val="center"/>
        <w:rPr>
          <w:b/>
          <w:bCs/>
        </w:rPr>
      </w:pPr>
      <w:r w:rsidRPr="00C92C2E">
        <w:rPr>
          <w:b/>
          <w:bCs/>
        </w:rPr>
        <w:t xml:space="preserve">§ </w:t>
      </w:r>
      <w:r w:rsidR="00D652D9" w:rsidRPr="00C92C2E">
        <w:rPr>
          <w:b/>
          <w:bCs/>
        </w:rPr>
        <w:t>1</w:t>
      </w:r>
      <w:r w:rsidR="00311003" w:rsidRPr="00C92C2E">
        <w:rPr>
          <w:b/>
          <w:bCs/>
        </w:rPr>
        <w:t>1</w:t>
      </w:r>
      <w:r w:rsidRPr="00C92C2E">
        <w:rPr>
          <w:b/>
          <w:bCs/>
        </w:rPr>
        <w:t>.</w:t>
      </w:r>
      <w:r w:rsidR="00F92F43" w:rsidRPr="00C92C2E">
        <w:rPr>
          <w:b/>
          <w:bCs/>
        </w:rPr>
        <w:br/>
      </w:r>
    </w:p>
    <w:p w14:paraId="0D2AF2D2" w14:textId="1611D4B7" w:rsidR="00C81FBE" w:rsidRPr="00C92C2E" w:rsidRDefault="00C81FBE" w:rsidP="00C81FBE">
      <w:pPr>
        <w:autoSpaceDE w:val="0"/>
        <w:autoSpaceDN w:val="0"/>
        <w:adjustRightInd w:val="0"/>
        <w:jc w:val="both"/>
      </w:pPr>
      <w:r w:rsidRPr="00C92C2E">
        <w:t xml:space="preserve">Umowa została sporządzona w </w:t>
      </w:r>
      <w:r w:rsidRPr="00C92C2E">
        <w:rPr>
          <w:b/>
        </w:rPr>
        <w:t>trzech jednobrzmiących egzemplarzach</w:t>
      </w:r>
      <w:r w:rsidRPr="00C92C2E">
        <w:t xml:space="preserve">, </w:t>
      </w:r>
      <w:r w:rsidRPr="00C92C2E">
        <w:br/>
      </w:r>
      <w:r w:rsidRPr="00C92C2E">
        <w:rPr>
          <w:b/>
        </w:rPr>
        <w:t>dwa</w:t>
      </w:r>
      <w:r w:rsidRPr="00C92C2E">
        <w:t xml:space="preserve"> dla Zamawiającego i </w:t>
      </w:r>
      <w:r w:rsidRPr="00C92C2E">
        <w:rPr>
          <w:b/>
        </w:rPr>
        <w:t>jeden</w:t>
      </w:r>
      <w:r w:rsidRPr="00C92C2E">
        <w:t xml:space="preserve"> dla </w:t>
      </w:r>
      <w:r w:rsidR="000467FD">
        <w:t>Zleceniobiorcy</w:t>
      </w:r>
      <w:r w:rsidRPr="00C92C2E">
        <w:t>.</w:t>
      </w:r>
    </w:p>
    <w:p w14:paraId="0E1C7FB9" w14:textId="23E55BC3" w:rsidR="004A0522" w:rsidRPr="00C92C2E" w:rsidRDefault="004A0522" w:rsidP="004A0522">
      <w:pPr>
        <w:autoSpaceDE w:val="0"/>
        <w:autoSpaceDN w:val="0"/>
        <w:adjustRightInd w:val="0"/>
        <w:ind w:firstLine="708"/>
        <w:rPr>
          <w:b/>
          <w:bCs/>
        </w:rPr>
      </w:pPr>
    </w:p>
    <w:p w14:paraId="30FE1312" w14:textId="1E2E5B1B" w:rsidR="00C81FBE" w:rsidRPr="00C92C2E" w:rsidRDefault="00C81FBE" w:rsidP="004A0522">
      <w:pPr>
        <w:autoSpaceDE w:val="0"/>
        <w:autoSpaceDN w:val="0"/>
        <w:adjustRightInd w:val="0"/>
        <w:ind w:firstLine="708"/>
        <w:rPr>
          <w:b/>
          <w:bCs/>
        </w:rPr>
      </w:pPr>
    </w:p>
    <w:p w14:paraId="7369CBCF" w14:textId="3CBCBC76" w:rsidR="00C81FBE" w:rsidRPr="00C92C2E" w:rsidRDefault="00C81FBE" w:rsidP="004A0522">
      <w:pPr>
        <w:autoSpaceDE w:val="0"/>
        <w:autoSpaceDN w:val="0"/>
        <w:adjustRightInd w:val="0"/>
        <w:ind w:firstLine="708"/>
        <w:rPr>
          <w:b/>
          <w:bCs/>
        </w:rPr>
      </w:pPr>
    </w:p>
    <w:p w14:paraId="2F96C2E0" w14:textId="77777777" w:rsidR="00C81FBE" w:rsidRPr="00C92C2E" w:rsidRDefault="00C81FBE" w:rsidP="004A0522">
      <w:pPr>
        <w:autoSpaceDE w:val="0"/>
        <w:autoSpaceDN w:val="0"/>
        <w:adjustRightInd w:val="0"/>
        <w:ind w:firstLine="708"/>
        <w:rPr>
          <w:b/>
          <w:bCs/>
        </w:rPr>
      </w:pPr>
    </w:p>
    <w:p w14:paraId="765C99B8" w14:textId="77777777" w:rsidR="004A0522" w:rsidRPr="00C92C2E" w:rsidRDefault="004A0522" w:rsidP="004A0522">
      <w:pPr>
        <w:autoSpaceDE w:val="0"/>
        <w:autoSpaceDN w:val="0"/>
        <w:adjustRightInd w:val="0"/>
        <w:ind w:firstLine="708"/>
        <w:rPr>
          <w:b/>
          <w:bCs/>
        </w:rPr>
      </w:pPr>
      <w:r w:rsidRPr="00C92C2E">
        <w:rPr>
          <w:b/>
          <w:bCs/>
        </w:rPr>
        <w:t xml:space="preserve">Zleceniodawca: </w:t>
      </w:r>
      <w:r w:rsidRPr="00C92C2E">
        <w:rPr>
          <w:b/>
          <w:bCs/>
        </w:rPr>
        <w:tab/>
      </w:r>
      <w:r w:rsidRPr="00C92C2E">
        <w:rPr>
          <w:b/>
          <w:bCs/>
        </w:rPr>
        <w:tab/>
      </w:r>
      <w:r w:rsidRPr="00C92C2E">
        <w:rPr>
          <w:b/>
          <w:bCs/>
        </w:rPr>
        <w:tab/>
      </w:r>
      <w:r w:rsidRPr="00C92C2E">
        <w:rPr>
          <w:b/>
          <w:bCs/>
        </w:rPr>
        <w:tab/>
      </w:r>
      <w:r w:rsidRPr="00C92C2E">
        <w:rPr>
          <w:b/>
          <w:bCs/>
        </w:rPr>
        <w:tab/>
      </w:r>
      <w:r w:rsidRPr="00C92C2E">
        <w:rPr>
          <w:b/>
          <w:bCs/>
        </w:rPr>
        <w:tab/>
        <w:t>Zleceniobiorca:</w:t>
      </w:r>
    </w:p>
    <w:p w14:paraId="59822CEA" w14:textId="77777777" w:rsidR="004A0522" w:rsidRPr="00C92C2E" w:rsidRDefault="004A0522" w:rsidP="004A0522"/>
    <w:p w14:paraId="7201FD9F" w14:textId="77777777" w:rsidR="006516F4" w:rsidRPr="00C92C2E" w:rsidRDefault="006516F4" w:rsidP="004A0522"/>
    <w:p w14:paraId="516BBD30" w14:textId="77777777" w:rsidR="006516F4" w:rsidRPr="00C92C2E" w:rsidRDefault="006516F4" w:rsidP="004A0522"/>
    <w:p w14:paraId="2D45C12A" w14:textId="77777777" w:rsidR="004A0522" w:rsidRPr="00C92C2E" w:rsidRDefault="004A0522" w:rsidP="004A0522"/>
    <w:p w14:paraId="68104338" w14:textId="0C85F2E3" w:rsidR="004A0522" w:rsidRPr="00C92C2E" w:rsidRDefault="004A0522" w:rsidP="004A0522">
      <w:r w:rsidRPr="00C92C2E">
        <w:t>…………………………….</w:t>
      </w:r>
      <w:r w:rsidRPr="00C92C2E">
        <w:tab/>
      </w:r>
      <w:r w:rsidRPr="00C92C2E">
        <w:tab/>
      </w:r>
      <w:r w:rsidRPr="00C92C2E">
        <w:tab/>
      </w:r>
      <w:r w:rsidRPr="00C92C2E">
        <w:tab/>
      </w:r>
      <w:r w:rsidRPr="00C92C2E">
        <w:tab/>
        <w:t>………………………………</w:t>
      </w:r>
    </w:p>
    <w:p w14:paraId="09C3A8FD" w14:textId="3236A011" w:rsidR="00311003" w:rsidRPr="00C92C2E" w:rsidRDefault="00311003" w:rsidP="004A0522"/>
    <w:p w14:paraId="74A781D1" w14:textId="01897818" w:rsidR="00311003" w:rsidRDefault="00311003" w:rsidP="004A0522"/>
    <w:p w14:paraId="11D0D031" w14:textId="12CFA65F" w:rsidR="003F1C86" w:rsidRDefault="003F1C86" w:rsidP="004A0522"/>
    <w:p w14:paraId="432E3CD4" w14:textId="5FE05696" w:rsidR="003F1C86" w:rsidRDefault="003F1C86" w:rsidP="004A0522"/>
    <w:p w14:paraId="3C669840" w14:textId="77777777" w:rsidR="003F1C86" w:rsidRPr="00C92C2E" w:rsidRDefault="003F1C86" w:rsidP="004A0522"/>
    <w:p w14:paraId="128A6BA3" w14:textId="1BAECCD4" w:rsidR="00D936A7" w:rsidRDefault="00D936A7" w:rsidP="003F1C86">
      <w:pPr>
        <w:spacing w:line="260" w:lineRule="auto"/>
      </w:pPr>
    </w:p>
    <w:p w14:paraId="1BF4AD25" w14:textId="14A32CE6" w:rsidR="00563788" w:rsidRDefault="00563788" w:rsidP="003F1C86">
      <w:pPr>
        <w:spacing w:line="260" w:lineRule="auto"/>
      </w:pPr>
    </w:p>
    <w:p w14:paraId="04F1ED02" w14:textId="2E240CC7" w:rsidR="00906C9C" w:rsidRDefault="00906C9C" w:rsidP="00906C9C">
      <w:pPr>
        <w:spacing w:line="260" w:lineRule="auto"/>
      </w:pPr>
      <w:r w:rsidRPr="00C92C2E">
        <w:t xml:space="preserve">Załącznik nr </w:t>
      </w:r>
      <w:r>
        <w:t>1 – Protokół odbioru</w:t>
      </w:r>
    </w:p>
    <w:p w14:paraId="0CE2904A" w14:textId="3AD3564D" w:rsidR="00311003" w:rsidRDefault="00311003" w:rsidP="003F1C86">
      <w:pPr>
        <w:spacing w:line="260" w:lineRule="auto"/>
      </w:pPr>
      <w:r w:rsidRPr="00C92C2E">
        <w:t xml:space="preserve">Załącznik nr </w:t>
      </w:r>
      <w:r w:rsidR="00906C9C">
        <w:t>2</w:t>
      </w:r>
      <w:r w:rsidR="00CB0927">
        <w:t xml:space="preserve"> – </w:t>
      </w:r>
      <w:r w:rsidR="003F1C86">
        <w:t xml:space="preserve"> Klauzu</w:t>
      </w:r>
      <w:r w:rsidR="00CB0927">
        <w:t>l</w:t>
      </w:r>
      <w:r w:rsidR="003F1C86">
        <w:t>a informacyjna RODO</w:t>
      </w:r>
    </w:p>
    <w:p w14:paraId="60628676" w14:textId="451A3112" w:rsidR="00CB0927" w:rsidRPr="003F1C86" w:rsidRDefault="00CB0927" w:rsidP="00CB0927">
      <w:pPr>
        <w:jc w:val="right"/>
        <w:rPr>
          <w:b/>
        </w:rPr>
      </w:pPr>
      <w:r w:rsidRPr="003F1C86">
        <w:rPr>
          <w:b/>
        </w:rPr>
        <w:lastRenderedPageBreak/>
        <w:t xml:space="preserve">Załącznik Nr </w:t>
      </w:r>
      <w:r>
        <w:rPr>
          <w:b/>
        </w:rPr>
        <w:t>1</w:t>
      </w:r>
      <w:r w:rsidRPr="003F1C86">
        <w:rPr>
          <w:b/>
        </w:rPr>
        <w:t xml:space="preserve"> do Umowy</w:t>
      </w:r>
    </w:p>
    <w:p w14:paraId="3ECD3642" w14:textId="77777777" w:rsidR="00CB0927" w:rsidRDefault="00CB0927" w:rsidP="00CB0927">
      <w:pPr>
        <w:spacing w:line="276" w:lineRule="auto"/>
        <w:jc w:val="center"/>
        <w:outlineLvl w:val="6"/>
        <w:rPr>
          <w:b/>
        </w:rPr>
      </w:pPr>
    </w:p>
    <w:p w14:paraId="7E3503F6" w14:textId="77777777" w:rsidR="00563788" w:rsidRDefault="00563788" w:rsidP="00CB0927">
      <w:pPr>
        <w:spacing w:line="276" w:lineRule="auto"/>
        <w:jc w:val="center"/>
        <w:outlineLvl w:val="6"/>
        <w:rPr>
          <w:b/>
        </w:rPr>
      </w:pPr>
    </w:p>
    <w:p w14:paraId="61A75033" w14:textId="7EE3A4C5" w:rsidR="00CB0927" w:rsidRDefault="00CB0927" w:rsidP="00CB0927">
      <w:pPr>
        <w:spacing w:line="276" w:lineRule="auto"/>
        <w:jc w:val="center"/>
        <w:outlineLvl w:val="6"/>
        <w:rPr>
          <w:b/>
        </w:rPr>
      </w:pPr>
      <w:r>
        <w:rPr>
          <w:b/>
        </w:rPr>
        <w:t xml:space="preserve">PROTOKÓŁ ODBIORU PRZEDMIOTU ZAMÓWIENIA </w:t>
      </w:r>
    </w:p>
    <w:p w14:paraId="6ABCA6A4" w14:textId="77777777" w:rsidR="00CB0927" w:rsidRDefault="00CB0927" w:rsidP="00CB0927">
      <w:pPr>
        <w:spacing w:line="276" w:lineRule="auto"/>
        <w:jc w:val="center"/>
        <w:outlineLvl w:val="6"/>
        <w:rPr>
          <w:b/>
        </w:rPr>
      </w:pPr>
      <w:r>
        <w:rPr>
          <w:b/>
        </w:rPr>
        <w:t xml:space="preserve">Do umowy nr …/CLB/GIOŚ/2020 </w:t>
      </w:r>
    </w:p>
    <w:p w14:paraId="6251D3EB" w14:textId="77777777" w:rsidR="00CB0927" w:rsidRDefault="00CB0927" w:rsidP="00CB0927"/>
    <w:p w14:paraId="7F9E350A" w14:textId="77777777" w:rsidR="00563788" w:rsidRDefault="00563788" w:rsidP="00CB0927">
      <w:pPr>
        <w:spacing w:line="276" w:lineRule="auto"/>
        <w:ind w:right="110"/>
      </w:pPr>
    </w:p>
    <w:p w14:paraId="783BBF40" w14:textId="02FB5951" w:rsidR="00CB0927" w:rsidRDefault="00CB0927" w:rsidP="00CB0927">
      <w:pPr>
        <w:spacing w:line="276" w:lineRule="auto"/>
        <w:ind w:right="110"/>
        <w:rPr>
          <w:rFonts w:ascii="Garamond" w:hAnsi="Garamond" w:cs="Arial"/>
          <w:bCs/>
        </w:rPr>
      </w:pPr>
      <w:r>
        <w:t xml:space="preserve">Spisany w dniu …………..2020 r. w sprawie realizacji Umowy nr …/CLB/GIOŚ/2020 z dnia …………..2020 r., </w:t>
      </w:r>
      <w:r>
        <w:rPr>
          <w:b/>
        </w:rPr>
        <w:t xml:space="preserve">„Analiza </w:t>
      </w:r>
      <w:r w:rsidR="00971B0A">
        <w:rPr>
          <w:b/>
        </w:rPr>
        <w:t xml:space="preserve">zawartości siarki w ciężkim oleju opałowym oraz w oleju do silników statków żeglugi śródlądowej </w:t>
      </w:r>
      <w:r>
        <w:rPr>
          <w:b/>
        </w:rPr>
        <w:t>dla potrze</w:t>
      </w:r>
      <w:r w:rsidR="00971B0A">
        <w:rPr>
          <w:b/>
        </w:rPr>
        <w:t>b</w:t>
      </w:r>
      <w:r>
        <w:rPr>
          <w:b/>
        </w:rPr>
        <w:t xml:space="preserve"> Inspekcji WIOŚ</w:t>
      </w:r>
      <w:r>
        <w:rPr>
          <w:rFonts w:cs="Arial"/>
          <w:b/>
        </w:rPr>
        <w:t>.”</w:t>
      </w:r>
      <w:r>
        <w:rPr>
          <w:b/>
        </w:rPr>
        <w:t xml:space="preserve"> </w:t>
      </w:r>
    </w:p>
    <w:p w14:paraId="2724F522" w14:textId="77777777" w:rsidR="00CB0927" w:rsidRDefault="00CB0927" w:rsidP="00CB0927">
      <w:pPr>
        <w:tabs>
          <w:tab w:val="left" w:pos="360"/>
        </w:tabs>
      </w:pPr>
    </w:p>
    <w:p w14:paraId="67051C32" w14:textId="77777777" w:rsidR="00001C57" w:rsidRDefault="00001C57" w:rsidP="00CB0927">
      <w:pPr>
        <w:spacing w:line="360" w:lineRule="auto"/>
      </w:pPr>
    </w:p>
    <w:p w14:paraId="4FDCEEFE" w14:textId="639BB1E9" w:rsidR="00CB0927" w:rsidRDefault="00CB0927" w:rsidP="00CB0927">
      <w:pPr>
        <w:spacing w:line="360" w:lineRule="auto"/>
      </w:pPr>
      <w:r>
        <w:t>Niniejszym protokołem potwierdzam:</w:t>
      </w:r>
    </w:p>
    <w:p w14:paraId="69C977B6" w14:textId="4C516491" w:rsidR="00CB0927" w:rsidRDefault="00CB0927" w:rsidP="00CB0927">
      <w:pPr>
        <w:numPr>
          <w:ilvl w:val="0"/>
          <w:numId w:val="4"/>
        </w:numPr>
        <w:tabs>
          <w:tab w:val="left" w:pos="426"/>
        </w:tabs>
        <w:spacing w:line="276" w:lineRule="auto"/>
        <w:jc w:val="both"/>
      </w:pPr>
      <w:r>
        <w:t xml:space="preserve"> Wykonanie analiz </w:t>
      </w:r>
      <w:r w:rsidR="00971B0A">
        <w:t>siarki</w:t>
      </w:r>
      <w:r>
        <w:t xml:space="preserve"> dla ………….. próbek/ki dla potrzeb WIOŚ …………..………., nr faktury ……………………. z dnia …………………2020 r.</w:t>
      </w:r>
    </w:p>
    <w:p w14:paraId="71028177" w14:textId="77777777" w:rsidR="00CB0927" w:rsidRDefault="00CB0927" w:rsidP="00CB0927">
      <w:pPr>
        <w:widowControl w:val="0"/>
        <w:tabs>
          <w:tab w:val="left" w:pos="5670"/>
        </w:tabs>
        <w:suppressAutoHyphens/>
        <w:spacing w:line="276" w:lineRule="auto"/>
        <w:ind w:left="426" w:hanging="426"/>
      </w:pPr>
      <w:r>
        <w:rPr>
          <w:lang w:eastAsia="ar-SA"/>
        </w:rPr>
        <w:tab/>
      </w:r>
    </w:p>
    <w:p w14:paraId="082DB835" w14:textId="77777777" w:rsidR="00CB0927" w:rsidRDefault="00CB0927" w:rsidP="00CB0927">
      <w:pPr>
        <w:tabs>
          <w:tab w:val="left" w:pos="426"/>
        </w:tabs>
        <w:spacing w:line="276" w:lineRule="auto"/>
      </w:pPr>
    </w:p>
    <w:p w14:paraId="5D007409" w14:textId="77777777" w:rsidR="00CB0927" w:rsidRDefault="00CB0927" w:rsidP="00CB0927">
      <w:pPr>
        <w:rPr>
          <w:b/>
        </w:rPr>
      </w:pPr>
      <w:r>
        <w:rPr>
          <w:b/>
        </w:rPr>
        <w:t xml:space="preserve">     </w:t>
      </w:r>
    </w:p>
    <w:p w14:paraId="7570729B" w14:textId="53B50C12" w:rsidR="00CB0927" w:rsidRDefault="00CB0927" w:rsidP="00CB0927">
      <w:pPr>
        <w:rPr>
          <w:b/>
        </w:rPr>
      </w:pPr>
      <w:r>
        <w:rPr>
          <w:b/>
        </w:rPr>
        <w:t xml:space="preserve">        Zamawiający:                   </w:t>
      </w:r>
      <w:r>
        <w:rPr>
          <w:b/>
        </w:rPr>
        <w:tab/>
      </w:r>
      <w:r>
        <w:rPr>
          <w:b/>
        </w:rPr>
        <w:tab/>
        <w:t xml:space="preserve">                                  </w:t>
      </w:r>
      <w:r w:rsidR="000467FD">
        <w:rPr>
          <w:b/>
        </w:rPr>
        <w:t>Zleceniobiorca</w:t>
      </w:r>
      <w:r>
        <w:rPr>
          <w:b/>
        </w:rPr>
        <w:t>:</w:t>
      </w:r>
    </w:p>
    <w:p w14:paraId="75E98F61" w14:textId="77777777" w:rsidR="00CB0927" w:rsidRDefault="00CB0927" w:rsidP="00CB0927">
      <w:pPr>
        <w:rPr>
          <w:b/>
        </w:rPr>
      </w:pPr>
      <w:r>
        <w:rPr>
          <w:b/>
        </w:rPr>
        <w:tab/>
      </w:r>
    </w:p>
    <w:p w14:paraId="1C2E6BCF" w14:textId="77777777" w:rsidR="00CB0927" w:rsidRDefault="00CB0927" w:rsidP="00CB0927">
      <w:pPr>
        <w:rPr>
          <w:b/>
        </w:rPr>
      </w:pPr>
    </w:p>
    <w:p w14:paraId="3BEAA982" w14:textId="77777777" w:rsidR="00CB0927" w:rsidRDefault="00CB0927" w:rsidP="00CB0927">
      <w:pPr>
        <w:rPr>
          <w:b/>
        </w:rPr>
      </w:pPr>
      <w:r>
        <w:rPr>
          <w:b/>
        </w:rPr>
        <w:t>…………………………….……………..                       ………………………………….……</w:t>
      </w:r>
    </w:p>
    <w:p w14:paraId="3475BABE" w14:textId="0F0C5099" w:rsidR="00CB0927" w:rsidRDefault="00CB0927" w:rsidP="00CB0927">
      <w:pPr>
        <w:rPr>
          <w:b/>
        </w:rPr>
      </w:pPr>
      <w:r>
        <w:rPr>
          <w:b/>
        </w:rPr>
        <w:t xml:space="preserve">     Podpis Odbierającego                                                        Podpis </w:t>
      </w:r>
      <w:r w:rsidR="000467FD">
        <w:rPr>
          <w:b/>
        </w:rPr>
        <w:t>Zleceniobiorcy</w:t>
      </w:r>
      <w:r>
        <w:rPr>
          <w:b/>
        </w:rPr>
        <w:t xml:space="preserve">                                                       </w:t>
      </w:r>
    </w:p>
    <w:p w14:paraId="2389CEB0" w14:textId="77777777" w:rsidR="00CB0927" w:rsidRDefault="00CB0927" w:rsidP="00CB0927">
      <w:pPr>
        <w:rPr>
          <w:sz w:val="16"/>
          <w:szCs w:val="16"/>
        </w:rPr>
      </w:pPr>
      <w:r w:rsidRPr="00776A65">
        <w:rPr>
          <w:sz w:val="16"/>
          <w:szCs w:val="16"/>
        </w:rPr>
        <w:t xml:space="preserve">  (pieczątka firmowa</w:t>
      </w:r>
      <w:r>
        <w:rPr>
          <w:sz w:val="16"/>
          <w:szCs w:val="16"/>
        </w:rPr>
        <w:t xml:space="preserve"> lub</w:t>
      </w:r>
      <w:r w:rsidRPr="00776A65">
        <w:rPr>
          <w:sz w:val="16"/>
          <w:szCs w:val="16"/>
        </w:rPr>
        <w:t xml:space="preserve"> imienna</w:t>
      </w:r>
      <w:r>
        <w:rPr>
          <w:sz w:val="16"/>
          <w:szCs w:val="16"/>
        </w:rPr>
        <w:t xml:space="preserve"> osoby upoważnionej)</w:t>
      </w:r>
      <w:r w:rsidRPr="00776A65">
        <w:rPr>
          <w:sz w:val="16"/>
          <w:szCs w:val="16"/>
        </w:rPr>
        <w:t xml:space="preserve">                                                    (pieczątka firmowa</w:t>
      </w:r>
      <w:r>
        <w:rPr>
          <w:sz w:val="16"/>
          <w:szCs w:val="16"/>
        </w:rPr>
        <w:t xml:space="preserve"> lub</w:t>
      </w:r>
      <w:r w:rsidRPr="00776A65">
        <w:rPr>
          <w:sz w:val="16"/>
          <w:szCs w:val="16"/>
        </w:rPr>
        <w:t xml:space="preserve"> imienna  </w:t>
      </w:r>
      <w:r>
        <w:rPr>
          <w:sz w:val="16"/>
          <w:szCs w:val="16"/>
        </w:rPr>
        <w:t xml:space="preserve">osoby upoważnionej </w:t>
      </w:r>
      <w:r w:rsidRPr="00776A65">
        <w:rPr>
          <w:sz w:val="16"/>
          <w:szCs w:val="16"/>
        </w:rPr>
        <w:t xml:space="preserve"> </w:t>
      </w:r>
      <w:r>
        <w:rPr>
          <w:sz w:val="16"/>
          <w:szCs w:val="16"/>
        </w:rPr>
        <w:t xml:space="preserve">        </w:t>
      </w:r>
    </w:p>
    <w:p w14:paraId="78CAEA3C" w14:textId="77777777" w:rsidR="00CB0927" w:rsidRPr="00776A65" w:rsidRDefault="00CB0927" w:rsidP="00CB0927">
      <w:pPr>
        <w:rPr>
          <w:sz w:val="16"/>
          <w:szCs w:val="16"/>
        </w:rPr>
      </w:pPr>
      <w:r>
        <w:rPr>
          <w:sz w:val="16"/>
          <w:szCs w:val="16"/>
        </w:rPr>
        <w:t xml:space="preserve">                      </w:t>
      </w:r>
      <w:r w:rsidRPr="00776A65">
        <w:rPr>
          <w:sz w:val="16"/>
          <w:szCs w:val="16"/>
        </w:rPr>
        <w:t>czytelny</w:t>
      </w:r>
      <w:r>
        <w:rPr>
          <w:sz w:val="16"/>
          <w:szCs w:val="16"/>
        </w:rPr>
        <w:t xml:space="preserve"> podpis)</w:t>
      </w:r>
      <w:r w:rsidRPr="00776A65">
        <w:rPr>
          <w:sz w:val="16"/>
          <w:szCs w:val="16"/>
        </w:rPr>
        <w:t xml:space="preserve">         </w:t>
      </w:r>
      <w:r>
        <w:rPr>
          <w:sz w:val="16"/>
          <w:szCs w:val="16"/>
        </w:rPr>
        <w:t xml:space="preserve">                                                                                                          czytelny podpis)</w:t>
      </w:r>
      <w:r w:rsidRPr="00776A65">
        <w:rPr>
          <w:sz w:val="16"/>
          <w:szCs w:val="16"/>
        </w:rPr>
        <w:t xml:space="preserve">                     </w:t>
      </w:r>
    </w:p>
    <w:p w14:paraId="1B88F7C2" w14:textId="77777777" w:rsidR="00CB0927" w:rsidRDefault="00CB0927" w:rsidP="00CB0927">
      <w:pPr>
        <w:rPr>
          <w:b/>
        </w:rPr>
      </w:pPr>
    </w:p>
    <w:p w14:paraId="70959FF8" w14:textId="77777777" w:rsidR="00CB0927" w:rsidRPr="00C92C2E" w:rsidRDefault="00CB0927" w:rsidP="00CB0927"/>
    <w:p w14:paraId="6FFAD231" w14:textId="77777777" w:rsidR="00CB0927" w:rsidRDefault="00CB0927" w:rsidP="003F1C86">
      <w:pPr>
        <w:jc w:val="right"/>
        <w:rPr>
          <w:b/>
        </w:rPr>
      </w:pPr>
    </w:p>
    <w:p w14:paraId="3BA26752" w14:textId="3726ECC6" w:rsidR="00CB0927" w:rsidRDefault="00CB0927" w:rsidP="003F1C86">
      <w:pPr>
        <w:jc w:val="right"/>
        <w:rPr>
          <w:b/>
        </w:rPr>
      </w:pPr>
    </w:p>
    <w:p w14:paraId="6B562F2F" w14:textId="645D144F" w:rsidR="00CB0927" w:rsidRDefault="00CB0927" w:rsidP="003F1C86">
      <w:pPr>
        <w:jc w:val="right"/>
        <w:rPr>
          <w:b/>
        </w:rPr>
      </w:pPr>
    </w:p>
    <w:p w14:paraId="61E10CD0" w14:textId="11B579E8" w:rsidR="00CB0927" w:rsidRDefault="00CB0927" w:rsidP="003F1C86">
      <w:pPr>
        <w:jc w:val="right"/>
        <w:rPr>
          <w:b/>
        </w:rPr>
      </w:pPr>
    </w:p>
    <w:p w14:paraId="7A1273CC" w14:textId="30F153FE" w:rsidR="00CB0927" w:rsidRDefault="00CB0927" w:rsidP="003F1C86">
      <w:pPr>
        <w:jc w:val="right"/>
        <w:rPr>
          <w:b/>
        </w:rPr>
      </w:pPr>
    </w:p>
    <w:p w14:paraId="35300CEB" w14:textId="0F6C5E74" w:rsidR="00CB0927" w:rsidRDefault="00CB0927" w:rsidP="003F1C86">
      <w:pPr>
        <w:jc w:val="right"/>
        <w:rPr>
          <w:b/>
        </w:rPr>
      </w:pPr>
    </w:p>
    <w:p w14:paraId="4B703BC4" w14:textId="2BB1ADD0" w:rsidR="00CB0927" w:rsidRDefault="00CB0927" w:rsidP="003F1C86">
      <w:pPr>
        <w:jc w:val="right"/>
        <w:rPr>
          <w:b/>
        </w:rPr>
      </w:pPr>
    </w:p>
    <w:p w14:paraId="5A65D5B5" w14:textId="0FC47618" w:rsidR="00CB0927" w:rsidRDefault="00CB0927" w:rsidP="003F1C86">
      <w:pPr>
        <w:jc w:val="right"/>
        <w:rPr>
          <w:b/>
        </w:rPr>
      </w:pPr>
    </w:p>
    <w:p w14:paraId="7EF33B6D" w14:textId="543BB417" w:rsidR="00CB0927" w:rsidRDefault="00CB0927" w:rsidP="003F1C86">
      <w:pPr>
        <w:jc w:val="right"/>
        <w:rPr>
          <w:b/>
        </w:rPr>
      </w:pPr>
    </w:p>
    <w:p w14:paraId="1178BAFD" w14:textId="5FAA2D36" w:rsidR="00CB0927" w:rsidRDefault="00CB0927" w:rsidP="003F1C86">
      <w:pPr>
        <w:jc w:val="right"/>
        <w:rPr>
          <w:b/>
        </w:rPr>
      </w:pPr>
    </w:p>
    <w:p w14:paraId="1E955E64" w14:textId="6352D9C6" w:rsidR="00CB0927" w:rsidRDefault="00CB0927" w:rsidP="003F1C86">
      <w:pPr>
        <w:jc w:val="right"/>
        <w:rPr>
          <w:b/>
        </w:rPr>
      </w:pPr>
    </w:p>
    <w:p w14:paraId="7C796AA6" w14:textId="58FD6DD2" w:rsidR="00CB0927" w:rsidRDefault="00CB0927" w:rsidP="003F1C86">
      <w:pPr>
        <w:jc w:val="right"/>
        <w:rPr>
          <w:b/>
        </w:rPr>
      </w:pPr>
    </w:p>
    <w:p w14:paraId="0D6AF386" w14:textId="5B0D142D" w:rsidR="00CB0927" w:rsidRDefault="00CB0927" w:rsidP="003F1C86">
      <w:pPr>
        <w:jc w:val="right"/>
        <w:rPr>
          <w:b/>
        </w:rPr>
      </w:pPr>
    </w:p>
    <w:p w14:paraId="1FCBDA8A" w14:textId="6A8BB1F4" w:rsidR="00CB0927" w:rsidRDefault="00CB0927" w:rsidP="003F1C86">
      <w:pPr>
        <w:jc w:val="right"/>
        <w:rPr>
          <w:b/>
        </w:rPr>
      </w:pPr>
    </w:p>
    <w:p w14:paraId="0C36C4F8" w14:textId="2C2F2414" w:rsidR="00CB0927" w:rsidRDefault="00CB0927" w:rsidP="003F1C86">
      <w:pPr>
        <w:jc w:val="right"/>
        <w:rPr>
          <w:b/>
        </w:rPr>
      </w:pPr>
    </w:p>
    <w:p w14:paraId="2787DFC5" w14:textId="22A04D81" w:rsidR="00CB0927" w:rsidRDefault="00CB0927" w:rsidP="003F1C86">
      <w:pPr>
        <w:jc w:val="right"/>
        <w:rPr>
          <w:b/>
        </w:rPr>
      </w:pPr>
    </w:p>
    <w:p w14:paraId="7ACA0588" w14:textId="33433109" w:rsidR="00CB0927" w:rsidRDefault="00CB0927" w:rsidP="003F1C86">
      <w:pPr>
        <w:jc w:val="right"/>
        <w:rPr>
          <w:b/>
        </w:rPr>
      </w:pPr>
    </w:p>
    <w:p w14:paraId="33BCFF36" w14:textId="74978565" w:rsidR="00CB0927" w:rsidRDefault="00CB0927" w:rsidP="003F1C86">
      <w:pPr>
        <w:jc w:val="right"/>
        <w:rPr>
          <w:b/>
        </w:rPr>
      </w:pPr>
    </w:p>
    <w:p w14:paraId="73E5582B" w14:textId="407459CA" w:rsidR="00CB0927" w:rsidRDefault="00CB0927" w:rsidP="003F1C86">
      <w:pPr>
        <w:jc w:val="right"/>
        <w:rPr>
          <w:b/>
        </w:rPr>
      </w:pPr>
    </w:p>
    <w:p w14:paraId="4AA57113" w14:textId="47EFC5CF" w:rsidR="00CB0927" w:rsidRDefault="00CB0927" w:rsidP="003F1C86">
      <w:pPr>
        <w:jc w:val="right"/>
        <w:rPr>
          <w:b/>
        </w:rPr>
      </w:pPr>
    </w:p>
    <w:p w14:paraId="54848338" w14:textId="7AAAE032" w:rsidR="00CB0927" w:rsidRDefault="00CB0927" w:rsidP="003F1C86">
      <w:pPr>
        <w:jc w:val="right"/>
        <w:rPr>
          <w:b/>
        </w:rPr>
      </w:pPr>
    </w:p>
    <w:p w14:paraId="0867CABD" w14:textId="10D96FC8" w:rsidR="00CB0927" w:rsidRDefault="00CB0927" w:rsidP="003F1C86">
      <w:pPr>
        <w:jc w:val="right"/>
        <w:rPr>
          <w:b/>
        </w:rPr>
      </w:pPr>
    </w:p>
    <w:p w14:paraId="00A20B33" w14:textId="63945833" w:rsidR="00CB0927" w:rsidRDefault="00CB0927" w:rsidP="003F1C86">
      <w:pPr>
        <w:jc w:val="right"/>
        <w:rPr>
          <w:b/>
        </w:rPr>
      </w:pPr>
    </w:p>
    <w:p w14:paraId="4D0890F7" w14:textId="5CAE435F" w:rsidR="00CB0927" w:rsidRDefault="00CB0927" w:rsidP="003F1C86">
      <w:pPr>
        <w:jc w:val="right"/>
        <w:rPr>
          <w:b/>
        </w:rPr>
      </w:pPr>
    </w:p>
    <w:p w14:paraId="7EB65D6D" w14:textId="52E5F1DF" w:rsidR="003F1C86" w:rsidRDefault="003F1C86" w:rsidP="003F1C86">
      <w:pPr>
        <w:jc w:val="right"/>
        <w:rPr>
          <w:b/>
        </w:rPr>
      </w:pPr>
      <w:r w:rsidRPr="003F1C86">
        <w:rPr>
          <w:b/>
        </w:rPr>
        <w:t xml:space="preserve">Załącznik Nr </w:t>
      </w:r>
      <w:r w:rsidR="00CB0927">
        <w:rPr>
          <w:b/>
        </w:rPr>
        <w:t>2</w:t>
      </w:r>
      <w:r w:rsidRPr="003F1C86">
        <w:rPr>
          <w:b/>
        </w:rPr>
        <w:t xml:space="preserve"> do Umowy</w:t>
      </w:r>
    </w:p>
    <w:p w14:paraId="5A7CDB71" w14:textId="7365BED0" w:rsidR="00563788" w:rsidRDefault="00563788" w:rsidP="003F1C86">
      <w:pPr>
        <w:jc w:val="right"/>
        <w:rPr>
          <w:b/>
        </w:rPr>
      </w:pPr>
    </w:p>
    <w:p w14:paraId="21561DFC" w14:textId="77777777" w:rsidR="00563788" w:rsidRPr="003F1C86" w:rsidRDefault="00563788" w:rsidP="003F1C86">
      <w:pPr>
        <w:jc w:val="right"/>
        <w:rPr>
          <w:b/>
        </w:rPr>
      </w:pPr>
    </w:p>
    <w:p w14:paraId="3A5EDAE5" w14:textId="77777777" w:rsidR="003F1C86" w:rsidRPr="0023163A" w:rsidRDefault="003F1C86" w:rsidP="003F1C86">
      <w:pPr>
        <w:suppressAutoHyphens/>
        <w:spacing w:after="160" w:line="252" w:lineRule="auto"/>
        <w:jc w:val="both"/>
        <w:textAlignment w:val="baseline"/>
        <w:rPr>
          <w:szCs w:val="20"/>
          <w:lang w:eastAsia="zh-CN"/>
        </w:rPr>
      </w:pPr>
      <w:r w:rsidRPr="0023163A">
        <w:rPr>
          <w:rFonts w:eastAsia="Arial Unicode MS"/>
          <w:kern w:val="1"/>
          <w:sz w:val="20"/>
          <w:szCs w:val="20"/>
        </w:rPr>
        <w:t>Klauzula informacyjna RODO</w:t>
      </w:r>
    </w:p>
    <w:p w14:paraId="64004DAB" w14:textId="77777777" w:rsidR="003F1C86" w:rsidRPr="0023163A" w:rsidRDefault="003F1C86" w:rsidP="003F1C86">
      <w:pPr>
        <w:suppressAutoHyphens/>
        <w:jc w:val="both"/>
        <w:textAlignment w:val="baseline"/>
        <w:rPr>
          <w:szCs w:val="20"/>
          <w:lang w:eastAsia="zh-CN"/>
        </w:rPr>
      </w:pPr>
      <w:r w:rsidRPr="0023163A">
        <w:rPr>
          <w:rFonts w:eastAsia="Arial Unicode MS"/>
          <w:kern w:val="1"/>
          <w:sz w:val="20"/>
          <w:szCs w:val="20"/>
        </w:rPr>
        <w:t>Na podstawie art. 13 Rozporządzenia Parlamentu Europejskiego i Rady (UE) 2016/679 z dnia 27 kwietnia 2016 r. w sprawie ochrony osób fizycznych w związku z przetwarzaniem danych osobowych i w sprawie swobodnego przepływu tych danych oraz uchylenia dyrektywy 95/46/WE (ogólne rozporządzenie o ochronie danych osobowych) zwanego dalej Rozporządzeniem informujemy, że:</w:t>
      </w:r>
    </w:p>
    <w:p w14:paraId="7AB08816" w14:textId="7F1C6EE1" w:rsidR="003F1C86" w:rsidRPr="0023163A" w:rsidRDefault="003F1C86" w:rsidP="003F1C86">
      <w:pPr>
        <w:numPr>
          <w:ilvl w:val="0"/>
          <w:numId w:val="3"/>
        </w:numPr>
        <w:suppressAutoHyphens/>
        <w:ind w:left="0"/>
        <w:contextualSpacing/>
        <w:jc w:val="both"/>
        <w:textAlignment w:val="baseline"/>
        <w:rPr>
          <w:szCs w:val="20"/>
          <w:lang w:eastAsia="zh-CN"/>
        </w:rPr>
      </w:pPr>
      <w:r w:rsidRPr="0023163A">
        <w:rPr>
          <w:rFonts w:eastAsia="Arial Unicode MS"/>
          <w:kern w:val="1"/>
          <w:sz w:val="20"/>
          <w:szCs w:val="20"/>
        </w:rPr>
        <w:t xml:space="preserve">Administratorem Pani/Pana danych osobowych jest </w:t>
      </w:r>
      <w:r w:rsidRPr="0023163A">
        <w:rPr>
          <w:sz w:val="20"/>
          <w:szCs w:val="20"/>
          <w:lang w:eastAsia="zh-CN"/>
        </w:rPr>
        <w:t>Główny Inspektor Ochrony Środowiska z siedzibą w Warszawie ul. Wawelska 52/54, 00-922, zwany dalej GIOŚ</w:t>
      </w:r>
      <w:r w:rsidRPr="0023163A">
        <w:rPr>
          <w:rFonts w:eastAsia="Arial Unicode MS"/>
          <w:kern w:val="1"/>
          <w:sz w:val="20"/>
          <w:szCs w:val="20"/>
        </w:rPr>
        <w:t xml:space="preserve">. Pytania w sprawach dotyczących Pani/Pana danych osobowych można kierować na adres: Warszawa (02-922), ul. Wawelska 52/54 lub adres e-mail: </w:t>
      </w:r>
      <w:hyperlink r:id="rId6" w:history="1">
        <w:r w:rsidR="00971B0A" w:rsidRPr="009F3D03">
          <w:rPr>
            <w:rStyle w:val="Hipercze"/>
            <w:rFonts w:eastAsia="Arial Unicode MS"/>
            <w:kern w:val="1"/>
            <w:sz w:val="20"/>
            <w:szCs w:val="20"/>
          </w:rPr>
          <w:t>w.sobczyk@gios.gov.pl</w:t>
        </w:r>
      </w:hyperlink>
      <w:r w:rsidRPr="0023163A">
        <w:rPr>
          <w:rFonts w:eastAsia="Arial Unicode MS"/>
          <w:color w:val="0563C1"/>
          <w:kern w:val="1"/>
          <w:sz w:val="20"/>
          <w:szCs w:val="20"/>
        </w:rPr>
        <w:t>.</w:t>
      </w:r>
      <w:r w:rsidRPr="0023163A">
        <w:rPr>
          <w:rFonts w:eastAsia="Arial Unicode MS"/>
          <w:kern w:val="1"/>
          <w:sz w:val="20"/>
          <w:szCs w:val="20"/>
        </w:rPr>
        <w:t xml:space="preserve"> Kontakt telefoniczny jest możliwy pod numerem telefonu +48 22 369 25 21.</w:t>
      </w:r>
    </w:p>
    <w:p w14:paraId="6161B491" w14:textId="77777777" w:rsidR="003F1C86" w:rsidRPr="0023163A" w:rsidRDefault="003F1C86" w:rsidP="003F1C86">
      <w:pPr>
        <w:numPr>
          <w:ilvl w:val="0"/>
          <w:numId w:val="3"/>
        </w:numPr>
        <w:suppressAutoHyphens/>
        <w:ind w:left="0" w:hanging="426"/>
        <w:contextualSpacing/>
        <w:jc w:val="both"/>
        <w:textAlignment w:val="baseline"/>
        <w:rPr>
          <w:szCs w:val="20"/>
          <w:lang w:eastAsia="zh-CN"/>
        </w:rPr>
      </w:pPr>
      <w:r w:rsidRPr="0023163A">
        <w:rPr>
          <w:rFonts w:eastAsia="Arial Unicode MS"/>
          <w:kern w:val="1"/>
          <w:sz w:val="20"/>
          <w:szCs w:val="20"/>
        </w:rPr>
        <w:t xml:space="preserve">W sprawach dotyczących Pani/Pana danych osobowych można kontaktować się także z Inspektorem Ochrony Danych w GIOŚ pisząc na adres e-mail: </w:t>
      </w:r>
      <w:hyperlink r:id="rId7" w:history="1">
        <w:r w:rsidRPr="0023163A">
          <w:rPr>
            <w:rFonts w:eastAsia="Arial Unicode MS"/>
            <w:color w:val="0563C1"/>
            <w:kern w:val="1"/>
            <w:sz w:val="20"/>
            <w:szCs w:val="20"/>
            <w:u w:val="single"/>
          </w:rPr>
          <w:t>iod@gios.gov.pl</w:t>
        </w:r>
      </w:hyperlink>
      <w:r w:rsidRPr="0023163A">
        <w:rPr>
          <w:rFonts w:eastAsia="Arial Unicode MS"/>
          <w:kern w:val="1"/>
          <w:sz w:val="20"/>
          <w:szCs w:val="20"/>
        </w:rPr>
        <w:t>.</w:t>
      </w:r>
    </w:p>
    <w:p w14:paraId="7C591330" w14:textId="77777777" w:rsidR="003F1C86" w:rsidRPr="0023163A" w:rsidRDefault="003F1C86" w:rsidP="003F1C86">
      <w:pPr>
        <w:numPr>
          <w:ilvl w:val="0"/>
          <w:numId w:val="3"/>
        </w:numPr>
        <w:suppressAutoHyphens/>
        <w:ind w:left="0" w:hanging="426"/>
        <w:contextualSpacing/>
        <w:jc w:val="both"/>
        <w:textAlignment w:val="baseline"/>
        <w:rPr>
          <w:szCs w:val="20"/>
          <w:lang w:eastAsia="zh-CN"/>
        </w:rPr>
      </w:pPr>
      <w:r w:rsidRPr="0023163A">
        <w:rPr>
          <w:rFonts w:eastAsia="Arial Unicode MS"/>
          <w:kern w:val="1"/>
          <w:sz w:val="20"/>
          <w:szCs w:val="20"/>
        </w:rPr>
        <w:t xml:space="preserve">Podanie przez Panią/Pana danych osobowych jest wymogiem wynikającym z przepisów ustawy z dnia 14 czerwca 1960 r. – Kodeks postępowania administracyjnego i jest niezbędne do jej rozpatrzenia. </w:t>
      </w:r>
    </w:p>
    <w:p w14:paraId="00420397" w14:textId="77777777" w:rsidR="003F1C86" w:rsidRPr="0023163A" w:rsidRDefault="003F1C86" w:rsidP="003F1C86">
      <w:pPr>
        <w:numPr>
          <w:ilvl w:val="0"/>
          <w:numId w:val="3"/>
        </w:numPr>
        <w:suppressAutoHyphens/>
        <w:ind w:left="0" w:hanging="426"/>
        <w:contextualSpacing/>
        <w:jc w:val="both"/>
        <w:textAlignment w:val="baseline"/>
        <w:rPr>
          <w:szCs w:val="20"/>
          <w:lang w:eastAsia="zh-CN"/>
        </w:rPr>
      </w:pPr>
      <w:r w:rsidRPr="0023163A">
        <w:rPr>
          <w:sz w:val="20"/>
          <w:szCs w:val="20"/>
          <w:lang w:eastAsia="zh-CN"/>
        </w:rPr>
        <w:t>Pani/Pana dane osobowe przetwarzane będą zgodnie z art. 6 ust. 1 lit c, d i e Rozporządzenia albowiem jest to niezbędne do wypełnienia obowiązku prawnego ciążącego na administratorze oraz  wykonania zadań realizowanych w ramach władzy publicznej powierzonej administratorowi lub może być niezbędne do ochrony żywotnych interesów osoby, której dane dotyczą, lub innej osoby fizycznej. Jeżeli Pani/Pana dane osobowe będą ujawniały pochodzenie rasowe lub etniczne, poglądy polityczne, przekonania religijne lub światopoglądowe, przynależność do związków zawodowych, lub będą danymi genetycznymi, danymi biometrycznymi lub danymi dotyczącymi zdrowia, seksualności lub orientacji seksualnej, przetwarzane będą zgodnie z art. 9 ust. 2 lit. g, h, i, j Rozporządzenia. Zgodnie z tymi przepisami zakaz przetwarzania powyższych danych nie dotyczy przetwarzania, które:</w:t>
      </w:r>
    </w:p>
    <w:p w14:paraId="7F9061BD" w14:textId="77777777" w:rsidR="003F1C86" w:rsidRPr="0023163A" w:rsidRDefault="003F1C86" w:rsidP="003F1C86">
      <w:pPr>
        <w:numPr>
          <w:ilvl w:val="0"/>
          <w:numId w:val="3"/>
        </w:numPr>
        <w:suppressAutoHyphens/>
        <w:ind w:left="851" w:firstLine="0"/>
        <w:contextualSpacing/>
        <w:jc w:val="both"/>
        <w:textAlignment w:val="baseline"/>
        <w:rPr>
          <w:szCs w:val="20"/>
          <w:lang w:eastAsia="zh-CN"/>
        </w:rPr>
      </w:pPr>
      <w:r w:rsidRPr="0023163A">
        <w:rPr>
          <w:sz w:val="20"/>
          <w:szCs w:val="20"/>
          <w:lang w:eastAsia="zh-CN"/>
        </w:rPr>
        <w:t xml:space="preserve">jest niezbędne ze względów związanych z ważnym interesem publicznym, </w:t>
      </w:r>
    </w:p>
    <w:p w14:paraId="61027E1B" w14:textId="77777777" w:rsidR="003F1C86" w:rsidRPr="0023163A" w:rsidRDefault="003F1C86" w:rsidP="003F1C86">
      <w:pPr>
        <w:numPr>
          <w:ilvl w:val="0"/>
          <w:numId w:val="3"/>
        </w:numPr>
        <w:suppressAutoHyphens/>
        <w:ind w:left="851" w:firstLine="0"/>
        <w:contextualSpacing/>
        <w:jc w:val="both"/>
        <w:textAlignment w:val="baseline"/>
        <w:rPr>
          <w:szCs w:val="20"/>
          <w:lang w:eastAsia="zh-CN"/>
        </w:rPr>
      </w:pPr>
      <w:r w:rsidRPr="0023163A">
        <w:rPr>
          <w:sz w:val="20"/>
          <w:szCs w:val="20"/>
          <w:lang w:eastAsia="zh-CN"/>
        </w:rPr>
        <w:t>jest niezbędne do celów profilaktyki zdrowotnej, diagnozy medycznej, zapewnienia opieki zdrowotnej lub zabezpieczenia społecznego, leczenia lub zarządzania systemami i usługami opieki zdrowotnej lub zabezpieczenia społecznego;</w:t>
      </w:r>
    </w:p>
    <w:p w14:paraId="37ACAFFF" w14:textId="77777777" w:rsidR="003F1C86" w:rsidRPr="0023163A" w:rsidRDefault="003F1C86" w:rsidP="003F1C86">
      <w:pPr>
        <w:numPr>
          <w:ilvl w:val="0"/>
          <w:numId w:val="3"/>
        </w:numPr>
        <w:suppressAutoHyphens/>
        <w:ind w:left="851" w:firstLine="0"/>
        <w:contextualSpacing/>
        <w:jc w:val="both"/>
        <w:textAlignment w:val="baseline"/>
        <w:rPr>
          <w:szCs w:val="20"/>
          <w:lang w:eastAsia="zh-CN"/>
        </w:rPr>
      </w:pPr>
      <w:r w:rsidRPr="0023163A">
        <w:rPr>
          <w:sz w:val="20"/>
          <w:szCs w:val="20"/>
          <w:lang w:eastAsia="zh-CN"/>
        </w:rPr>
        <w:t xml:space="preserve">jest niezbędne ze względów związanych z interesem publicznym w dziedzinie zdrowia publicznego, </w:t>
      </w:r>
    </w:p>
    <w:p w14:paraId="76E88979" w14:textId="77777777" w:rsidR="003F1C86" w:rsidRPr="0023163A" w:rsidRDefault="003F1C86" w:rsidP="003F1C86">
      <w:pPr>
        <w:numPr>
          <w:ilvl w:val="0"/>
          <w:numId w:val="3"/>
        </w:numPr>
        <w:suppressAutoHyphens/>
        <w:ind w:left="851" w:firstLine="0"/>
        <w:contextualSpacing/>
        <w:jc w:val="both"/>
        <w:textAlignment w:val="baseline"/>
        <w:rPr>
          <w:szCs w:val="20"/>
          <w:lang w:eastAsia="zh-CN"/>
        </w:rPr>
      </w:pPr>
      <w:r w:rsidRPr="0023163A">
        <w:rPr>
          <w:sz w:val="20"/>
          <w:szCs w:val="20"/>
          <w:lang w:eastAsia="zh-CN"/>
        </w:rPr>
        <w:t xml:space="preserve">jest niezbędne do celów archiwalnych w interesie publicznym, do celów badań naukowych lub historycznych lub celów statystycznych. </w:t>
      </w:r>
    </w:p>
    <w:p w14:paraId="51EEDDDE" w14:textId="77777777" w:rsidR="003F1C86" w:rsidRPr="0023163A" w:rsidRDefault="003F1C86" w:rsidP="003F1C86">
      <w:pPr>
        <w:numPr>
          <w:ilvl w:val="0"/>
          <w:numId w:val="3"/>
        </w:numPr>
        <w:suppressAutoHyphens/>
        <w:ind w:left="0" w:hanging="426"/>
        <w:contextualSpacing/>
        <w:jc w:val="both"/>
        <w:textAlignment w:val="baseline"/>
        <w:rPr>
          <w:szCs w:val="20"/>
          <w:lang w:eastAsia="zh-CN"/>
        </w:rPr>
      </w:pPr>
      <w:r w:rsidRPr="0023163A">
        <w:rPr>
          <w:sz w:val="20"/>
          <w:szCs w:val="20"/>
          <w:lang w:eastAsia="zh-CN"/>
        </w:rPr>
        <w:t>Pani/Pana dane osobowe mogą być udostępniane wyłącznie podmiotom uprawnionym na podstawie przepisów prawa, a także podmiotom, z którymi GIOŚ zawarł umowy powierzenia przetwarzania Pani/Pana danych osobowych.</w:t>
      </w:r>
    </w:p>
    <w:p w14:paraId="53C271AD" w14:textId="77777777" w:rsidR="003F1C86" w:rsidRPr="0023163A" w:rsidRDefault="003F1C86" w:rsidP="003F1C86">
      <w:pPr>
        <w:numPr>
          <w:ilvl w:val="0"/>
          <w:numId w:val="3"/>
        </w:numPr>
        <w:suppressAutoHyphens/>
        <w:ind w:left="0" w:hanging="426"/>
        <w:contextualSpacing/>
        <w:jc w:val="both"/>
        <w:textAlignment w:val="baseline"/>
        <w:rPr>
          <w:szCs w:val="20"/>
          <w:lang w:eastAsia="zh-CN"/>
        </w:rPr>
      </w:pPr>
      <w:r w:rsidRPr="0023163A">
        <w:rPr>
          <w:sz w:val="20"/>
          <w:szCs w:val="20"/>
          <w:lang w:eastAsia="zh-CN"/>
        </w:rPr>
        <w:t>Pani/Pana dane osobowe mogą być udostępniane do państwa trzeciego (tj. poza terytorium Unii Europejskiej) lub organizacji międzynarodowych na zasadach określonych w przepisach prawa wyłącznie gdy państwa te oraz organizacje międzynarodowe zapewnią odpowiednie zabezpieczenia i pod warunkiem, że obowiązują w państwach tych i organizacjach międzynarodowych egzekwowalne prawa osób, których dane dotyczą oraz skuteczne środki ochrony prawnej.</w:t>
      </w:r>
    </w:p>
    <w:p w14:paraId="658FE67E" w14:textId="77777777" w:rsidR="003F1C86" w:rsidRPr="0023163A" w:rsidRDefault="003F1C86" w:rsidP="003F1C86">
      <w:pPr>
        <w:numPr>
          <w:ilvl w:val="0"/>
          <w:numId w:val="3"/>
        </w:numPr>
        <w:suppressAutoHyphens/>
        <w:ind w:left="0" w:hanging="426"/>
        <w:contextualSpacing/>
        <w:jc w:val="both"/>
        <w:rPr>
          <w:szCs w:val="20"/>
          <w:lang w:eastAsia="zh-CN"/>
        </w:rPr>
      </w:pPr>
      <w:r w:rsidRPr="0023163A">
        <w:rPr>
          <w:sz w:val="20"/>
          <w:szCs w:val="20"/>
          <w:lang w:eastAsia="zh-CN"/>
        </w:rPr>
        <w:t xml:space="preserve">Przysługuje Pani/Panu prawo dostępu do swoich danych osobowych tj. prawo do uzyskania potwierdzenia, czy administrator przetwarza dane oraz informacji dotyczących takiego przetwarzania, a ponadto prawo do sprostowania danych jeżeli dane przetwarzane przez administratora są nieprawidłowe lub niekompletne, prawo do wniesienia sprzeciwu wobec przetwarzania danych oraz prawo do ograniczenia przetwarzania danych. W przypadku skorzystania z prawa do ograniczenia przetwarzania, dane osobowe można będzie przetwarzać w celu ochrony praw innej osoby fizycznej lub prawnej, lub z uwagi na ważne względy interesu publicznego Unii lub państwa członkowskiego. </w:t>
      </w:r>
    </w:p>
    <w:p w14:paraId="5C8A5826" w14:textId="77777777" w:rsidR="003F1C86" w:rsidRPr="0023163A" w:rsidRDefault="003F1C86" w:rsidP="003F1C86">
      <w:pPr>
        <w:numPr>
          <w:ilvl w:val="0"/>
          <w:numId w:val="3"/>
        </w:numPr>
        <w:suppressAutoHyphens/>
        <w:ind w:left="0" w:hanging="426"/>
        <w:contextualSpacing/>
        <w:jc w:val="both"/>
        <w:textAlignment w:val="baseline"/>
        <w:rPr>
          <w:szCs w:val="20"/>
          <w:lang w:eastAsia="zh-CN"/>
        </w:rPr>
      </w:pPr>
      <w:r w:rsidRPr="0023163A">
        <w:rPr>
          <w:sz w:val="20"/>
          <w:szCs w:val="20"/>
          <w:lang w:eastAsia="zh-CN"/>
        </w:rPr>
        <w:t>Pani/Pana dane osobowe będą podlegały zautomatyzowanemu przetwarzaniu, jednakże decyzje w Pani/Pana sprawie nie będą zapadały w sposób zautomatyzowany, a Pani/Pana dane nie będą podlegały profilowaniu.</w:t>
      </w:r>
    </w:p>
    <w:p w14:paraId="4264849E" w14:textId="77777777" w:rsidR="003F1C86" w:rsidRPr="0023163A" w:rsidRDefault="003F1C86" w:rsidP="003F1C86">
      <w:pPr>
        <w:numPr>
          <w:ilvl w:val="0"/>
          <w:numId w:val="3"/>
        </w:numPr>
        <w:suppressAutoHyphens/>
        <w:ind w:left="0" w:hanging="426"/>
        <w:contextualSpacing/>
        <w:jc w:val="both"/>
        <w:textAlignment w:val="baseline"/>
        <w:rPr>
          <w:szCs w:val="20"/>
          <w:lang w:eastAsia="zh-CN"/>
        </w:rPr>
      </w:pPr>
      <w:r w:rsidRPr="0023163A">
        <w:rPr>
          <w:color w:val="000000"/>
          <w:sz w:val="20"/>
          <w:szCs w:val="20"/>
          <w:lang w:eastAsia="zh-CN"/>
        </w:rPr>
        <w:t>Pani/Pana dane osobowe będziemy przechowywać przez okres do 40 lat.</w:t>
      </w:r>
    </w:p>
    <w:p w14:paraId="254080EF" w14:textId="77777777" w:rsidR="003F1C86" w:rsidRPr="0023163A" w:rsidRDefault="003F1C86" w:rsidP="003F1C86">
      <w:pPr>
        <w:numPr>
          <w:ilvl w:val="0"/>
          <w:numId w:val="3"/>
        </w:numPr>
        <w:suppressAutoHyphens/>
        <w:ind w:left="0" w:hanging="426"/>
        <w:contextualSpacing/>
        <w:jc w:val="both"/>
        <w:textAlignment w:val="baseline"/>
        <w:rPr>
          <w:szCs w:val="20"/>
          <w:lang w:eastAsia="zh-CN"/>
        </w:rPr>
      </w:pPr>
      <w:r w:rsidRPr="0023163A">
        <w:rPr>
          <w:sz w:val="20"/>
          <w:szCs w:val="20"/>
          <w:lang w:eastAsia="zh-CN"/>
        </w:rPr>
        <w:t xml:space="preserve">Pani/Pana dane osobowe nie podlegają usunięciu. </w:t>
      </w:r>
    </w:p>
    <w:p w14:paraId="369F1B01" w14:textId="77777777" w:rsidR="003F1C86" w:rsidRPr="0023163A" w:rsidRDefault="003F1C86" w:rsidP="003F1C86">
      <w:pPr>
        <w:numPr>
          <w:ilvl w:val="0"/>
          <w:numId w:val="3"/>
        </w:numPr>
        <w:suppressAutoHyphens/>
        <w:ind w:left="0" w:hanging="426"/>
        <w:contextualSpacing/>
        <w:jc w:val="both"/>
        <w:textAlignment w:val="baseline"/>
        <w:rPr>
          <w:szCs w:val="20"/>
          <w:lang w:eastAsia="zh-CN"/>
        </w:rPr>
      </w:pPr>
      <w:r w:rsidRPr="0023163A">
        <w:rPr>
          <w:sz w:val="20"/>
          <w:szCs w:val="20"/>
          <w:lang w:eastAsia="zh-CN"/>
        </w:rPr>
        <w:t>W przypadku uznania, iż przetwarzanie Pani/Pana danych osobowych narusza przepisy Rozporządzenia, przysługuje Pani/Panu prawo wniesienia skargi do organu nadzorczego, którym jest Prezes Urzędu Ochrony Danych Osobowych.</w:t>
      </w:r>
    </w:p>
    <w:p w14:paraId="0BB153C6" w14:textId="77777777" w:rsidR="0050353D" w:rsidRDefault="0050353D" w:rsidP="0050353D">
      <w:pPr>
        <w:spacing w:line="276" w:lineRule="auto"/>
        <w:jc w:val="center"/>
        <w:outlineLvl w:val="6"/>
        <w:rPr>
          <w:b/>
        </w:rPr>
      </w:pPr>
    </w:p>
    <w:p w14:paraId="48589E3F" w14:textId="77777777" w:rsidR="0050353D" w:rsidRDefault="0050353D" w:rsidP="0050353D">
      <w:pPr>
        <w:spacing w:line="276" w:lineRule="auto"/>
        <w:jc w:val="center"/>
        <w:outlineLvl w:val="6"/>
        <w:rPr>
          <w:b/>
        </w:rPr>
      </w:pPr>
    </w:p>
    <w:p w14:paraId="5F26CDD7" w14:textId="77777777" w:rsidR="0050353D" w:rsidRDefault="0050353D" w:rsidP="0050353D">
      <w:pPr>
        <w:spacing w:line="276" w:lineRule="auto"/>
        <w:jc w:val="center"/>
        <w:outlineLvl w:val="6"/>
        <w:rPr>
          <w:b/>
        </w:rPr>
      </w:pPr>
    </w:p>
    <w:sectPr w:rsidR="0050353D" w:rsidSect="006516F4">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kern w:val="1"/>
        <w:sz w:val="20"/>
        <w:lang w:eastAsia="en-US"/>
      </w:rPr>
    </w:lvl>
  </w:abstractNum>
  <w:abstractNum w:abstractNumId="1" w15:restartNumberingAfterBreak="0">
    <w:nsid w:val="0422298A"/>
    <w:multiLevelType w:val="hybridMultilevel"/>
    <w:tmpl w:val="9E3CCA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1251EA"/>
    <w:multiLevelType w:val="hybridMultilevel"/>
    <w:tmpl w:val="93B860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41715825"/>
    <w:multiLevelType w:val="hybridMultilevel"/>
    <w:tmpl w:val="0C36BD30"/>
    <w:lvl w:ilvl="0" w:tplc="6C32164A">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522"/>
    <w:rsid w:val="00001C57"/>
    <w:rsid w:val="00030ADE"/>
    <w:rsid w:val="000467FD"/>
    <w:rsid w:val="00054850"/>
    <w:rsid w:val="00073FE6"/>
    <w:rsid w:val="000758DA"/>
    <w:rsid w:val="000A7032"/>
    <w:rsid w:val="000A7788"/>
    <w:rsid w:val="001067A4"/>
    <w:rsid w:val="001334C8"/>
    <w:rsid w:val="00164C39"/>
    <w:rsid w:val="001819F2"/>
    <w:rsid w:val="0018294F"/>
    <w:rsid w:val="00182CA0"/>
    <w:rsid w:val="00183F0D"/>
    <w:rsid w:val="00185983"/>
    <w:rsid w:val="001C7EC1"/>
    <w:rsid w:val="001F4FB2"/>
    <w:rsid w:val="00273D6F"/>
    <w:rsid w:val="002B4C87"/>
    <w:rsid w:val="00304E7C"/>
    <w:rsid w:val="00311003"/>
    <w:rsid w:val="00336B3B"/>
    <w:rsid w:val="00395F66"/>
    <w:rsid w:val="00396E15"/>
    <w:rsid w:val="003A62C7"/>
    <w:rsid w:val="003F1C86"/>
    <w:rsid w:val="00401B45"/>
    <w:rsid w:val="00411ABA"/>
    <w:rsid w:val="00434AFF"/>
    <w:rsid w:val="0044062C"/>
    <w:rsid w:val="004447CF"/>
    <w:rsid w:val="00483538"/>
    <w:rsid w:val="004A0522"/>
    <w:rsid w:val="004A1D79"/>
    <w:rsid w:val="004B2CBD"/>
    <w:rsid w:val="004B7D6A"/>
    <w:rsid w:val="0050353D"/>
    <w:rsid w:val="0052777A"/>
    <w:rsid w:val="00563788"/>
    <w:rsid w:val="00580B83"/>
    <w:rsid w:val="005B0498"/>
    <w:rsid w:val="005D359D"/>
    <w:rsid w:val="005D5A3C"/>
    <w:rsid w:val="00640B24"/>
    <w:rsid w:val="00642B63"/>
    <w:rsid w:val="00643B1B"/>
    <w:rsid w:val="006516F4"/>
    <w:rsid w:val="00655A43"/>
    <w:rsid w:val="00694662"/>
    <w:rsid w:val="006E0E0B"/>
    <w:rsid w:val="006F5107"/>
    <w:rsid w:val="006F6AD2"/>
    <w:rsid w:val="00741D43"/>
    <w:rsid w:val="00744AA9"/>
    <w:rsid w:val="007461F9"/>
    <w:rsid w:val="007725D5"/>
    <w:rsid w:val="00790C5E"/>
    <w:rsid w:val="007A42A8"/>
    <w:rsid w:val="007E2E83"/>
    <w:rsid w:val="007F1F17"/>
    <w:rsid w:val="008032FB"/>
    <w:rsid w:val="00834105"/>
    <w:rsid w:val="008448CE"/>
    <w:rsid w:val="0086022D"/>
    <w:rsid w:val="00873F71"/>
    <w:rsid w:val="00894BEF"/>
    <w:rsid w:val="008C56B0"/>
    <w:rsid w:val="008E3456"/>
    <w:rsid w:val="008E438A"/>
    <w:rsid w:val="00906C9C"/>
    <w:rsid w:val="00920453"/>
    <w:rsid w:val="00921710"/>
    <w:rsid w:val="00932F66"/>
    <w:rsid w:val="00971B0A"/>
    <w:rsid w:val="009E2984"/>
    <w:rsid w:val="009F4C24"/>
    <w:rsid w:val="00A31B20"/>
    <w:rsid w:val="00A56E24"/>
    <w:rsid w:val="00AA3ABF"/>
    <w:rsid w:val="00AB41C6"/>
    <w:rsid w:val="00AC25FA"/>
    <w:rsid w:val="00AC2623"/>
    <w:rsid w:val="00AD4BDA"/>
    <w:rsid w:val="00AE7265"/>
    <w:rsid w:val="00B34F46"/>
    <w:rsid w:val="00B437FA"/>
    <w:rsid w:val="00C07B68"/>
    <w:rsid w:val="00C07DD2"/>
    <w:rsid w:val="00C306D8"/>
    <w:rsid w:val="00C57D0C"/>
    <w:rsid w:val="00C81FBE"/>
    <w:rsid w:val="00C92C2E"/>
    <w:rsid w:val="00CB0927"/>
    <w:rsid w:val="00CC0542"/>
    <w:rsid w:val="00CD1B04"/>
    <w:rsid w:val="00D10983"/>
    <w:rsid w:val="00D4519D"/>
    <w:rsid w:val="00D61A9B"/>
    <w:rsid w:val="00D652D9"/>
    <w:rsid w:val="00D842B0"/>
    <w:rsid w:val="00D936A7"/>
    <w:rsid w:val="00DE5E00"/>
    <w:rsid w:val="00E209E8"/>
    <w:rsid w:val="00E45A59"/>
    <w:rsid w:val="00E63856"/>
    <w:rsid w:val="00E87367"/>
    <w:rsid w:val="00EC5A6E"/>
    <w:rsid w:val="00F34D10"/>
    <w:rsid w:val="00F368FF"/>
    <w:rsid w:val="00F57D0F"/>
    <w:rsid w:val="00F72F30"/>
    <w:rsid w:val="00F92F43"/>
    <w:rsid w:val="00FF22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1BDD"/>
  <w15:chartTrackingRefBased/>
  <w15:docId w15:val="{4F21FC51-ABEA-42CA-88D0-83C9EC375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A052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A0522"/>
    <w:pPr>
      <w:spacing w:after="120"/>
    </w:pPr>
  </w:style>
  <w:style w:type="character" w:customStyle="1" w:styleId="TekstpodstawowyZnak">
    <w:name w:val="Tekst podstawowy Znak"/>
    <w:basedOn w:val="Domylnaczcionkaakapitu"/>
    <w:link w:val="Tekstpodstawowy"/>
    <w:rsid w:val="004A0522"/>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516F4"/>
    <w:pPr>
      <w:spacing w:after="160" w:line="259"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C81FBE"/>
    <w:rPr>
      <w:color w:val="0563C1" w:themeColor="hyperlink"/>
      <w:u w:val="single"/>
    </w:rPr>
  </w:style>
  <w:style w:type="character" w:customStyle="1" w:styleId="Nierozpoznanawzmianka1">
    <w:name w:val="Nierozpoznana wzmianka1"/>
    <w:basedOn w:val="Domylnaczcionkaakapitu"/>
    <w:uiPriority w:val="99"/>
    <w:semiHidden/>
    <w:unhideWhenUsed/>
    <w:rsid w:val="00C81FBE"/>
    <w:rPr>
      <w:color w:val="605E5C"/>
      <w:shd w:val="clear" w:color="auto" w:fill="E1DFDD"/>
    </w:rPr>
  </w:style>
  <w:style w:type="character" w:customStyle="1" w:styleId="Nierozpoznanawzmianka2">
    <w:name w:val="Nierozpoznana wzmianka2"/>
    <w:basedOn w:val="Domylnaczcionkaakapitu"/>
    <w:uiPriority w:val="99"/>
    <w:semiHidden/>
    <w:unhideWhenUsed/>
    <w:rsid w:val="008C56B0"/>
    <w:rPr>
      <w:color w:val="605E5C"/>
      <w:shd w:val="clear" w:color="auto" w:fill="E1DFDD"/>
    </w:rPr>
  </w:style>
  <w:style w:type="character" w:styleId="Odwoaniedokomentarza">
    <w:name w:val="annotation reference"/>
    <w:basedOn w:val="Domylnaczcionkaakapitu"/>
    <w:uiPriority w:val="99"/>
    <w:semiHidden/>
    <w:unhideWhenUsed/>
    <w:rsid w:val="001334C8"/>
    <w:rPr>
      <w:sz w:val="16"/>
      <w:szCs w:val="16"/>
    </w:rPr>
  </w:style>
  <w:style w:type="paragraph" w:styleId="Tekstkomentarza">
    <w:name w:val="annotation text"/>
    <w:basedOn w:val="Normalny"/>
    <w:link w:val="TekstkomentarzaZnak"/>
    <w:uiPriority w:val="99"/>
    <w:semiHidden/>
    <w:unhideWhenUsed/>
    <w:rsid w:val="001334C8"/>
    <w:rPr>
      <w:sz w:val="20"/>
      <w:szCs w:val="20"/>
    </w:rPr>
  </w:style>
  <w:style w:type="character" w:customStyle="1" w:styleId="TekstkomentarzaZnak">
    <w:name w:val="Tekst komentarza Znak"/>
    <w:basedOn w:val="Domylnaczcionkaakapitu"/>
    <w:link w:val="Tekstkomentarza"/>
    <w:uiPriority w:val="99"/>
    <w:semiHidden/>
    <w:rsid w:val="001334C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334C8"/>
    <w:rPr>
      <w:b/>
      <w:bCs/>
    </w:rPr>
  </w:style>
  <w:style w:type="character" w:customStyle="1" w:styleId="TematkomentarzaZnak">
    <w:name w:val="Temat komentarza Znak"/>
    <w:basedOn w:val="TekstkomentarzaZnak"/>
    <w:link w:val="Tematkomentarza"/>
    <w:uiPriority w:val="99"/>
    <w:semiHidden/>
    <w:rsid w:val="001334C8"/>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334C8"/>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34C8"/>
    <w:rPr>
      <w:rFonts w:ascii="Segoe UI" w:eastAsia="Times New Roman" w:hAnsi="Segoe UI" w:cs="Segoe UI"/>
      <w:sz w:val="18"/>
      <w:szCs w:val="18"/>
      <w:lang w:eastAsia="pl-PL"/>
    </w:rPr>
  </w:style>
  <w:style w:type="character" w:customStyle="1" w:styleId="Nierozpoznanawzmianka3">
    <w:name w:val="Nierozpoznana wzmianka3"/>
    <w:basedOn w:val="Domylnaczcionkaakapitu"/>
    <w:uiPriority w:val="99"/>
    <w:semiHidden/>
    <w:unhideWhenUsed/>
    <w:rsid w:val="00971B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418228">
      <w:bodyDiv w:val="1"/>
      <w:marLeft w:val="0"/>
      <w:marRight w:val="0"/>
      <w:marTop w:val="0"/>
      <w:marBottom w:val="0"/>
      <w:divBdr>
        <w:top w:val="none" w:sz="0" w:space="0" w:color="auto"/>
        <w:left w:val="none" w:sz="0" w:space="0" w:color="auto"/>
        <w:bottom w:val="none" w:sz="0" w:space="0" w:color="auto"/>
        <w:right w:val="none" w:sz="0" w:space="0" w:color="auto"/>
      </w:divBdr>
    </w:div>
    <w:div w:id="195293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gios.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sobczyk@gios.gov.pl" TargetMode="External"/><Relationship Id="rId5" Type="http://schemas.openxmlformats.org/officeDocument/2006/relationships/hyperlink" Target="mailto:w.andrzejczak@gios.gov.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1846</Words>
  <Characters>11078</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Wlodzimierz Andrzejczak</dc:creator>
  <cp:keywords/>
  <dc:description/>
  <cp:lastModifiedBy>wandrzejczak</cp:lastModifiedBy>
  <cp:revision>2</cp:revision>
  <cp:lastPrinted>2020-07-01T08:06:00Z</cp:lastPrinted>
  <dcterms:created xsi:type="dcterms:W3CDTF">2020-09-07T07:52:00Z</dcterms:created>
  <dcterms:modified xsi:type="dcterms:W3CDTF">2020-09-07T07:52:00Z</dcterms:modified>
</cp:coreProperties>
</file>