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>______________________</w:t>
      </w:r>
    </w:p>
    <w:p w:rsidR="00EA308A" w:rsidRPr="0076171B" w:rsidRDefault="00EA308A" w:rsidP="00EA308A">
      <w:pPr>
        <w:ind w:firstLine="708"/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>miejscowość i data</w:t>
      </w:r>
    </w:p>
    <w:p w:rsidR="00EA308A" w:rsidRPr="0076171B" w:rsidRDefault="00EA308A" w:rsidP="00EA308A">
      <w:pPr>
        <w:jc w:val="center"/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jc w:val="center"/>
        <w:rPr>
          <w:rFonts w:ascii="Garamond" w:hAnsi="Garamond" w:cs="Arial"/>
          <w:b/>
          <w:sz w:val="24"/>
          <w:szCs w:val="24"/>
        </w:rPr>
      </w:pPr>
      <w:r w:rsidRPr="0076171B">
        <w:rPr>
          <w:rFonts w:ascii="Garamond" w:hAnsi="Garamond" w:cs="Arial"/>
          <w:b/>
          <w:sz w:val="24"/>
          <w:szCs w:val="24"/>
        </w:rPr>
        <w:t>FORMULARZ CENOWY</w:t>
      </w:r>
    </w:p>
    <w:p w:rsidR="00EA308A" w:rsidRPr="0076171B" w:rsidRDefault="00EA308A" w:rsidP="00EA308A">
      <w:pPr>
        <w:jc w:val="center"/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 xml:space="preserve">przygotowany na potrzeby </w:t>
      </w:r>
      <w:r w:rsidR="00AB1CA3" w:rsidRPr="0076171B">
        <w:rPr>
          <w:rFonts w:ascii="Garamond" w:hAnsi="Garamond" w:cs="Arial"/>
          <w:sz w:val="24"/>
          <w:szCs w:val="24"/>
        </w:rPr>
        <w:t xml:space="preserve">procedury ponownego </w:t>
      </w:r>
      <w:r w:rsidRPr="0076171B">
        <w:rPr>
          <w:rFonts w:ascii="Garamond" w:hAnsi="Garamond" w:cs="Arial"/>
          <w:sz w:val="24"/>
          <w:szCs w:val="24"/>
        </w:rPr>
        <w:t>szacowania wartości zamówienia dla zadania:</w:t>
      </w:r>
    </w:p>
    <w:p w:rsidR="00EA1FA9" w:rsidRPr="0076171B" w:rsidRDefault="0076171B" w:rsidP="00EA1FA9">
      <w:pPr>
        <w:ind w:left="709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="00EA1FA9" w:rsidRPr="0076171B">
        <w:rPr>
          <w:rFonts w:ascii="Garamond" w:hAnsi="Garamond"/>
          <w:b/>
          <w:sz w:val="24"/>
          <w:szCs w:val="24"/>
        </w:rPr>
        <w:t xml:space="preserve">Wykonanie oceny stanu klimatu akustycznego środowiska w skali </w:t>
      </w:r>
    </w:p>
    <w:p w:rsidR="00EA1FA9" w:rsidRPr="0076171B" w:rsidRDefault="00EA1FA9" w:rsidP="00EA1FA9">
      <w:pPr>
        <w:ind w:left="709"/>
        <w:jc w:val="center"/>
        <w:rPr>
          <w:rFonts w:ascii="Garamond" w:hAnsi="Garamond"/>
          <w:b/>
          <w:sz w:val="24"/>
          <w:szCs w:val="24"/>
        </w:rPr>
      </w:pPr>
      <w:r w:rsidRPr="0076171B">
        <w:rPr>
          <w:rFonts w:ascii="Garamond" w:hAnsi="Garamond"/>
          <w:b/>
          <w:sz w:val="24"/>
          <w:szCs w:val="24"/>
        </w:rPr>
        <w:t>kraju wraz z nadzorem metodycznym nad systemem monitoringu hałasu w latach 2018-2020</w:t>
      </w:r>
      <w:r w:rsidR="0076171B">
        <w:rPr>
          <w:rFonts w:ascii="Garamond" w:hAnsi="Garamond"/>
          <w:b/>
          <w:sz w:val="24"/>
          <w:szCs w:val="24"/>
        </w:rPr>
        <w:t>”</w:t>
      </w:r>
    </w:p>
    <w:p w:rsidR="00EA308A" w:rsidRPr="0076171B" w:rsidRDefault="00EA308A" w:rsidP="00EA308A">
      <w:pPr>
        <w:jc w:val="center"/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>Uprzejmie prosimy o uzupełnienie danych Oferenta i sporządzeni</w:t>
      </w:r>
      <w:r w:rsidR="00491322" w:rsidRPr="0076171B">
        <w:rPr>
          <w:rFonts w:ascii="Garamond" w:hAnsi="Garamond" w:cs="Arial"/>
          <w:sz w:val="24"/>
          <w:szCs w:val="24"/>
        </w:rPr>
        <w:t>e</w:t>
      </w:r>
      <w:r w:rsidRPr="0076171B">
        <w:rPr>
          <w:rFonts w:ascii="Garamond" w:hAnsi="Garamond" w:cs="Arial"/>
          <w:sz w:val="24"/>
          <w:szCs w:val="24"/>
        </w:rPr>
        <w:t xml:space="preserve"> kalkulacji kosztów zgodnie z tabelami przedstawionymi poniżej.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A308A" w:rsidRPr="0076171B" w:rsidTr="00EA30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 w:rsidP="00B93DF7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B93DF7" w:rsidRPr="0076171B" w:rsidRDefault="00B93DF7" w:rsidP="00EA308A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BB0B29" w:rsidRDefault="00EA308A" w:rsidP="0076171B">
      <w:pPr>
        <w:jc w:val="both"/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 xml:space="preserve">Kalkulacja kosztów zamówienia </w:t>
      </w:r>
      <w:r w:rsidR="0076171B">
        <w:rPr>
          <w:rFonts w:ascii="Garamond" w:hAnsi="Garamond" w:cs="Arial"/>
          <w:sz w:val="24"/>
          <w:szCs w:val="24"/>
        </w:rPr>
        <w:t>„</w:t>
      </w:r>
      <w:r w:rsidR="00EA1FA9" w:rsidRPr="0076171B">
        <w:rPr>
          <w:rFonts w:ascii="Garamond" w:hAnsi="Garamond" w:cs="Arial"/>
          <w:sz w:val="24"/>
          <w:szCs w:val="24"/>
        </w:rPr>
        <w:t>Wykonanie oceny stanu klimatu akustycznego środowiska w skali kraju wraz z nadzorem metodycznym nad systemem monitoringu hałasu w latach 2018-2020</w:t>
      </w:r>
      <w:r w:rsidR="0076171B">
        <w:rPr>
          <w:rFonts w:ascii="Garamond" w:hAnsi="Garamond" w:cs="Arial"/>
          <w:sz w:val="24"/>
          <w:szCs w:val="24"/>
        </w:rPr>
        <w:t>”</w:t>
      </w:r>
      <w:r w:rsidR="00BB0B29">
        <w:rPr>
          <w:rFonts w:ascii="Garamond" w:hAnsi="Garamond" w:cs="Arial"/>
          <w:sz w:val="24"/>
          <w:szCs w:val="24"/>
        </w:rPr>
        <w:t xml:space="preserve"> </w:t>
      </w:r>
      <w:r w:rsidR="00BB0B29">
        <w:rPr>
          <w:rFonts w:ascii="Garamond" w:hAnsi="Garamond" w:cs="Arial"/>
          <w:sz w:val="24"/>
          <w:szCs w:val="24"/>
        </w:rPr>
        <w:br/>
      </w:r>
      <w:r w:rsidR="00BB0B29" w:rsidRPr="00BB0B29">
        <w:rPr>
          <w:rFonts w:ascii="Garamond" w:hAnsi="Garamond" w:cs="Arial"/>
          <w:b/>
          <w:sz w:val="24"/>
          <w:szCs w:val="24"/>
        </w:rPr>
        <w:t>dla części I/części II</w:t>
      </w:r>
      <w:r w:rsidR="00BB0B29">
        <w:rPr>
          <w:rFonts w:ascii="Garamond" w:hAnsi="Garamond" w:cs="Arial"/>
          <w:sz w:val="24"/>
          <w:szCs w:val="24"/>
        </w:rPr>
        <w:t>*</w:t>
      </w:r>
    </w:p>
    <w:p w:rsidR="00EA1FA9" w:rsidRPr="00BB0B29" w:rsidRDefault="00BB0B29" w:rsidP="0076171B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*</w:t>
      </w:r>
      <w:r>
        <w:rPr>
          <w:rFonts w:ascii="Garamond" w:hAnsi="Garamond" w:cs="Arial"/>
          <w:sz w:val="24"/>
          <w:szCs w:val="24"/>
        </w:rPr>
        <w:t xml:space="preserve"> </w:t>
      </w:r>
      <w:r w:rsidRPr="00BB0B29">
        <w:rPr>
          <w:rFonts w:ascii="Garamond" w:hAnsi="Garamond" w:cs="Arial"/>
          <w:i/>
          <w:sz w:val="24"/>
          <w:szCs w:val="24"/>
        </w:rPr>
        <w:t>niepotrzebne skreślić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17"/>
        <w:gridCol w:w="1069"/>
        <w:gridCol w:w="1340"/>
        <w:gridCol w:w="1929"/>
      </w:tblGrid>
      <w:tr w:rsidR="001F5263" w:rsidRPr="0076171B" w:rsidTr="00BB0B2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Podstawa szacowania (np. wartość roboczogodziny)</w:t>
            </w:r>
          </w:p>
        </w:tc>
      </w:tr>
      <w:tr w:rsidR="00BB0B29" w:rsidRPr="0076171B" w:rsidTr="004525A3">
        <w:trPr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Część I zamówienia</w:t>
            </w:r>
          </w:p>
        </w:tc>
      </w:tr>
      <w:tr w:rsidR="001F5263" w:rsidRPr="0076171B" w:rsidTr="00BB0B2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94" w:rsidRPr="0076171B" w:rsidRDefault="00EA1FA9" w:rsidP="001E5484">
            <w:pPr>
              <w:widowControl w:val="0"/>
              <w:spacing w:before="12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6171B">
              <w:rPr>
                <w:rFonts w:ascii="Garamond" w:hAnsi="Garamond"/>
                <w:sz w:val="24"/>
                <w:szCs w:val="24"/>
              </w:rPr>
              <w:t>Weryfikacja i analiza danych gromadzonych w EHAŁAS dot. klimatu akustycznego środowiska oraz opracowywanie ra</w:t>
            </w:r>
            <w:r w:rsidR="001E5484">
              <w:rPr>
                <w:rFonts w:ascii="Garamond" w:hAnsi="Garamond"/>
                <w:sz w:val="24"/>
                <w:szCs w:val="24"/>
              </w:rPr>
              <w:t>portów za rok 2017, 2018 i 2019.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1F5263" w:rsidRPr="0076171B" w:rsidTr="00BB0B29">
        <w:trPr>
          <w:trHeight w:val="11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94" w:rsidRPr="001E5484" w:rsidRDefault="00EA1FA9" w:rsidP="001E5484">
            <w:pPr>
              <w:spacing w:before="12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6171B">
              <w:rPr>
                <w:rFonts w:ascii="Garamond" w:hAnsi="Garamond"/>
                <w:sz w:val="24"/>
                <w:szCs w:val="24"/>
              </w:rPr>
              <w:t>Porównawcze badania hałasu dla akustyków WIOŚ realizujących monitoring hałasu.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1F5263" w:rsidRPr="0076171B" w:rsidTr="00BB0B2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EA1FA9" w:rsidP="001E5484">
            <w:pPr>
              <w:spacing w:before="120" w:line="276" w:lineRule="auto"/>
              <w:jc w:val="bot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/>
                <w:sz w:val="24"/>
                <w:szCs w:val="24"/>
              </w:rPr>
              <w:t>Warsztaty dla wojewódzkich inspektoratów ochrony środowiska obejmujące wykonanie map akustycznych wraz z bieżącymi konsultacjami.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1F5263" w:rsidRPr="0076171B" w:rsidTr="00BB0B2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EA1FA9" w:rsidP="001E5484">
            <w:pPr>
              <w:spacing w:before="120" w:line="276" w:lineRule="auto"/>
              <w:jc w:val="bot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/>
                <w:sz w:val="24"/>
                <w:szCs w:val="24"/>
              </w:rPr>
              <w:t>Opracowanie informacji nt. map akustycznych dla potrzeb raportowania do Komisji Europejskiej.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EA1FA9" w:rsidRPr="0076171B" w:rsidTr="00BB0B2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76171B" w:rsidP="001E5484">
            <w:pPr>
              <w:rPr>
                <w:rFonts w:ascii="Garamond" w:hAnsi="Garamond"/>
                <w:sz w:val="24"/>
                <w:szCs w:val="24"/>
              </w:rPr>
            </w:pPr>
            <w:r w:rsidRPr="0076171B">
              <w:rPr>
                <w:rFonts w:ascii="Garamond" w:hAnsi="Garamond"/>
                <w:sz w:val="24"/>
                <w:szCs w:val="24"/>
              </w:rPr>
              <w:t>Raport o stanie akustycznym środowiska w Polsce na podstawie wyników realizacji map akustycznych.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EA1FA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EA1FA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9" w:rsidRPr="0076171B" w:rsidRDefault="00EA1FA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EA1FA9" w:rsidRPr="0076171B" w:rsidTr="00BB0B2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76171B" w:rsidP="001E5484">
            <w:pPr>
              <w:spacing w:before="12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6171B">
              <w:rPr>
                <w:rFonts w:ascii="Garamond" w:hAnsi="Garamond"/>
                <w:sz w:val="24"/>
                <w:szCs w:val="24"/>
              </w:rPr>
              <w:t>Realizacja zadań wynikających ze współpracy międzynarodowej, w szczególności z Komisją Europejską oraz z Europejską Agencją Ochrony Środowiska.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EA1FA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EA1FA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9" w:rsidRPr="0076171B" w:rsidRDefault="00EA1FA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EA1FA9" w:rsidRPr="0076171B" w:rsidTr="00BB0B2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76171B" w:rsidP="001E5484">
            <w:pPr>
              <w:spacing w:before="12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6171B">
              <w:rPr>
                <w:rFonts w:ascii="Garamond" w:hAnsi="Garamond"/>
                <w:sz w:val="24"/>
                <w:szCs w:val="24"/>
              </w:rPr>
              <w:t>Warsztaty z wykonywania pomiarów hałasu w środowiska (teoria i praktyka) w latach 2018- 2020.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EA1FA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A9" w:rsidRPr="0076171B" w:rsidRDefault="00EA1FA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9" w:rsidRPr="0076171B" w:rsidRDefault="00EA1FA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76171B" w:rsidRPr="0076171B" w:rsidTr="00BB0B2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1B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1B" w:rsidRPr="0076171B" w:rsidRDefault="0076171B" w:rsidP="001E5484">
            <w:pPr>
              <w:spacing w:before="12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6171B">
              <w:rPr>
                <w:rFonts w:ascii="Garamond" w:hAnsi="Garamond"/>
                <w:sz w:val="24"/>
                <w:szCs w:val="24"/>
              </w:rPr>
              <w:t>Założenia merytoryczne do rozporządzeń.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1B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1B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1B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76171B" w:rsidRPr="0076171B" w:rsidTr="00BB0B2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1B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9</w:t>
            </w:r>
            <w:r w:rsidR="003455F5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1B" w:rsidRPr="0076171B" w:rsidRDefault="0076171B" w:rsidP="00334319">
            <w:pPr>
              <w:spacing w:before="12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6171B">
              <w:rPr>
                <w:rFonts w:ascii="Garamond" w:hAnsi="Garamond"/>
                <w:sz w:val="24"/>
                <w:szCs w:val="24"/>
              </w:rPr>
              <w:t xml:space="preserve">Wykonanie analizy kierunków modyfikacji i rozwoju bazy EHAŁAS, w związku z wejściem w życie Dyrektywy 2015/996 w dniu 31 grudnia 2018 r. (opracowanie analizy i konsultacje z </w:t>
            </w:r>
            <w:r w:rsidR="00334319">
              <w:rPr>
                <w:rFonts w:ascii="Garamond" w:hAnsi="Garamond"/>
                <w:sz w:val="24"/>
                <w:szCs w:val="24"/>
              </w:rPr>
              <w:t>WIOŚ</w:t>
            </w:r>
            <w:r w:rsidRPr="0076171B">
              <w:rPr>
                <w:rFonts w:ascii="Garamond" w:hAnsi="Garamond"/>
                <w:sz w:val="24"/>
                <w:szCs w:val="24"/>
              </w:rPr>
              <w:t>).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1B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1B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1B" w:rsidRPr="0076171B" w:rsidRDefault="0076171B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BB0B29" w:rsidRPr="0076171B" w:rsidTr="00212068">
        <w:trPr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BB0B29">
            <w:pPr>
              <w:spacing w:before="12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RAZEM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9" w:rsidRPr="0076171B" w:rsidRDefault="00BB0B29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BB0B29" w:rsidRPr="0076171B" w:rsidTr="0074549C">
        <w:trPr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BB0B2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Część I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>
              <w:rPr>
                <w:rFonts w:ascii="Garamond" w:hAnsi="Garamond"/>
                <w:sz w:val="24"/>
                <w:szCs w:val="24"/>
              </w:rPr>
              <w:t xml:space="preserve"> zamówienia</w:t>
            </w:r>
          </w:p>
        </w:tc>
      </w:tr>
      <w:tr w:rsidR="00BB0B29" w:rsidRPr="0076171B" w:rsidTr="00BB0B2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BB0B2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BB0B29">
            <w:pPr>
              <w:widowControl w:val="0"/>
              <w:spacing w:before="12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A3B8C">
              <w:rPr>
                <w:rFonts w:ascii="Garamond" w:hAnsi="Garamond"/>
                <w:sz w:val="24"/>
              </w:rPr>
              <w:t xml:space="preserve">Monitoringowe coroczne badania hałasu komunikacyjnego (hałas drogowy, hałas kolejowy, hałas lotniczy).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BB0B2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BB0B2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9" w:rsidRPr="0076171B" w:rsidRDefault="00BB0B29" w:rsidP="00BB0B2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BB0B29" w:rsidRPr="0076171B" w:rsidTr="004A17BA">
        <w:trPr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CA3B8C" w:rsidRDefault="00BB0B29" w:rsidP="00BB0B29">
            <w:pPr>
              <w:widowControl w:val="0"/>
              <w:spacing w:before="120"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RAZEM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BB0B2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9" w:rsidRPr="0076171B" w:rsidRDefault="00BB0B29" w:rsidP="00BB0B2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9" w:rsidRPr="0076171B" w:rsidRDefault="00BB0B29" w:rsidP="00BB0B2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:rsidR="00323A7E" w:rsidRPr="00AC7B0A" w:rsidRDefault="00323A7E" w:rsidP="002718FA">
      <w:pPr>
        <w:pStyle w:val="Tekstpodstawowy2"/>
        <w:spacing w:before="120" w:line="240" w:lineRule="auto"/>
        <w:jc w:val="center"/>
        <w:rPr>
          <w:rFonts w:ascii="Garamond" w:hAnsi="Garamond" w:cs="Arial"/>
          <w:sz w:val="24"/>
          <w:szCs w:val="24"/>
          <w:lang w:eastAsia="en-US"/>
        </w:rPr>
      </w:pPr>
    </w:p>
    <w:sectPr w:rsidR="00323A7E" w:rsidRPr="00AC7B0A" w:rsidSect="00707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3B" w:rsidRDefault="000D1B3B">
      <w:r>
        <w:separator/>
      </w:r>
    </w:p>
  </w:endnote>
  <w:endnote w:type="continuationSeparator" w:id="0">
    <w:p w:rsidR="000D1B3B" w:rsidRDefault="000D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69" w:rsidRDefault="00926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0D1B3B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69" w:rsidRDefault="00926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3B" w:rsidRDefault="000D1B3B">
      <w:r>
        <w:separator/>
      </w:r>
    </w:p>
  </w:footnote>
  <w:footnote w:type="continuationSeparator" w:id="0">
    <w:p w:rsidR="000D1B3B" w:rsidRDefault="000D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1" w:rsidRDefault="00FE0907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2543942</wp:posOffset>
          </wp:positionH>
          <wp:positionV relativeFrom="paragraph">
            <wp:posOffset>43492</wp:posOffset>
          </wp:positionV>
          <wp:extent cx="464029" cy="465826"/>
          <wp:effectExtent l="19050" t="0" r="0" b="0"/>
          <wp:wrapNone/>
          <wp:docPr id="21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1722755</wp:posOffset>
              </wp:positionH>
              <wp:positionV relativeFrom="paragraph">
                <wp:posOffset>50800</wp:posOffset>
              </wp:positionV>
              <wp:extent cx="2096135" cy="261620"/>
              <wp:effectExtent l="0" t="3175" r="63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65pt;margin-top:4pt;width:165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    <v:textbox>
                <w:txbxContent>
                  <w:p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69" w:rsidRDefault="00926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3872"/>
    <w:multiLevelType w:val="hybridMultilevel"/>
    <w:tmpl w:val="3E18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6F69A9"/>
    <w:multiLevelType w:val="hybridMultilevel"/>
    <w:tmpl w:val="F81E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5C5C"/>
    <w:multiLevelType w:val="hybridMultilevel"/>
    <w:tmpl w:val="B64E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153F3"/>
    <w:rsid w:val="00072379"/>
    <w:rsid w:val="00080F94"/>
    <w:rsid w:val="000B08CD"/>
    <w:rsid w:val="000D1B3B"/>
    <w:rsid w:val="00100052"/>
    <w:rsid w:val="00137C1F"/>
    <w:rsid w:val="00181306"/>
    <w:rsid w:val="00186284"/>
    <w:rsid w:val="00195248"/>
    <w:rsid w:val="001C3738"/>
    <w:rsid w:val="001D3273"/>
    <w:rsid w:val="001E5484"/>
    <w:rsid w:val="001E5CB7"/>
    <w:rsid w:val="001F5263"/>
    <w:rsid w:val="001F625C"/>
    <w:rsid w:val="00226C39"/>
    <w:rsid w:val="00267DFD"/>
    <w:rsid w:val="002718FA"/>
    <w:rsid w:val="00323A7E"/>
    <w:rsid w:val="00334319"/>
    <w:rsid w:val="003427A0"/>
    <w:rsid w:val="003455F5"/>
    <w:rsid w:val="0035485F"/>
    <w:rsid w:val="00390B93"/>
    <w:rsid w:val="003B4B26"/>
    <w:rsid w:val="003B4C0D"/>
    <w:rsid w:val="003C1CB4"/>
    <w:rsid w:val="003D74BC"/>
    <w:rsid w:val="003F28F0"/>
    <w:rsid w:val="004526B8"/>
    <w:rsid w:val="00491322"/>
    <w:rsid w:val="004B1F90"/>
    <w:rsid w:val="004B2941"/>
    <w:rsid w:val="004D4E98"/>
    <w:rsid w:val="00574F2D"/>
    <w:rsid w:val="0059297E"/>
    <w:rsid w:val="00597347"/>
    <w:rsid w:val="005A5930"/>
    <w:rsid w:val="005B38D6"/>
    <w:rsid w:val="005B5EF2"/>
    <w:rsid w:val="005B6AF2"/>
    <w:rsid w:val="005C47B0"/>
    <w:rsid w:val="005C6596"/>
    <w:rsid w:val="005E2B8A"/>
    <w:rsid w:val="005F0A28"/>
    <w:rsid w:val="00604F79"/>
    <w:rsid w:val="006621C7"/>
    <w:rsid w:val="00684238"/>
    <w:rsid w:val="006B3392"/>
    <w:rsid w:val="006B69B1"/>
    <w:rsid w:val="006E2D40"/>
    <w:rsid w:val="006F6610"/>
    <w:rsid w:val="00707B2F"/>
    <w:rsid w:val="00720C3C"/>
    <w:rsid w:val="0073103C"/>
    <w:rsid w:val="0076171B"/>
    <w:rsid w:val="00762943"/>
    <w:rsid w:val="0078735D"/>
    <w:rsid w:val="007B252C"/>
    <w:rsid w:val="007D563B"/>
    <w:rsid w:val="00825514"/>
    <w:rsid w:val="00845AA7"/>
    <w:rsid w:val="0086035F"/>
    <w:rsid w:val="00897B24"/>
    <w:rsid w:val="008A205F"/>
    <w:rsid w:val="008C7456"/>
    <w:rsid w:val="008D3D82"/>
    <w:rsid w:val="008D60C4"/>
    <w:rsid w:val="00926A69"/>
    <w:rsid w:val="00930D0D"/>
    <w:rsid w:val="009417D4"/>
    <w:rsid w:val="009A5CB9"/>
    <w:rsid w:val="00A26D11"/>
    <w:rsid w:val="00A37777"/>
    <w:rsid w:val="00A5621D"/>
    <w:rsid w:val="00AB1CA3"/>
    <w:rsid w:val="00AB5441"/>
    <w:rsid w:val="00AB6973"/>
    <w:rsid w:val="00AC40AD"/>
    <w:rsid w:val="00AC7567"/>
    <w:rsid w:val="00AC7B0A"/>
    <w:rsid w:val="00AE1762"/>
    <w:rsid w:val="00B058DB"/>
    <w:rsid w:val="00B05B00"/>
    <w:rsid w:val="00B658A7"/>
    <w:rsid w:val="00B72C85"/>
    <w:rsid w:val="00B74465"/>
    <w:rsid w:val="00B93DF7"/>
    <w:rsid w:val="00BA4E25"/>
    <w:rsid w:val="00BB0B29"/>
    <w:rsid w:val="00BC5A11"/>
    <w:rsid w:val="00C03D52"/>
    <w:rsid w:val="00C55892"/>
    <w:rsid w:val="00C83517"/>
    <w:rsid w:val="00CC49E1"/>
    <w:rsid w:val="00D0109B"/>
    <w:rsid w:val="00D04810"/>
    <w:rsid w:val="00D571EC"/>
    <w:rsid w:val="00D655F2"/>
    <w:rsid w:val="00D65C79"/>
    <w:rsid w:val="00D668EE"/>
    <w:rsid w:val="00DC6FA6"/>
    <w:rsid w:val="00DE7AEF"/>
    <w:rsid w:val="00DF7851"/>
    <w:rsid w:val="00E00365"/>
    <w:rsid w:val="00E1795B"/>
    <w:rsid w:val="00E25F0B"/>
    <w:rsid w:val="00E407C2"/>
    <w:rsid w:val="00E7750B"/>
    <w:rsid w:val="00E948A0"/>
    <w:rsid w:val="00EA1FA9"/>
    <w:rsid w:val="00EA308A"/>
    <w:rsid w:val="00EA6644"/>
    <w:rsid w:val="00F55751"/>
    <w:rsid w:val="00FC616F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3A48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080F94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1F5263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F5263"/>
    <w:rPr>
      <w:rFonts w:ascii="Times New Roman" w:eastAsia="Times New Roman" w:hAnsi="Times New Roman"/>
    </w:rPr>
  </w:style>
  <w:style w:type="character" w:styleId="Odwoanieprzypisudolnego">
    <w:name w:val="footnote reference"/>
    <w:rsid w:val="001F526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F526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8708-396D-400B-8350-8404AEB8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Ewa Zrałek</cp:lastModifiedBy>
  <cp:revision>7</cp:revision>
  <cp:lastPrinted>2017-08-17T06:36:00Z</cp:lastPrinted>
  <dcterms:created xsi:type="dcterms:W3CDTF">2017-08-16T12:25:00Z</dcterms:created>
  <dcterms:modified xsi:type="dcterms:W3CDTF">2017-08-17T06:36:00Z</dcterms:modified>
</cp:coreProperties>
</file>