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A6" w:rsidRPr="00C271A6" w:rsidRDefault="00D50E39" w:rsidP="00C271A6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271A6" w:rsidRPr="00C271A6" w:rsidRDefault="00C271A6" w:rsidP="00C27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1A6">
        <w:rPr>
          <w:rFonts w:ascii="Times New Roman" w:hAnsi="Times New Roman" w:cs="Times New Roman"/>
          <w:i/>
          <w:sz w:val="24"/>
          <w:szCs w:val="24"/>
        </w:rPr>
        <w:t>Załącznik nr 1 – Opis przedmiotu zamówienia</w:t>
      </w:r>
    </w:p>
    <w:p w:rsidR="00C271A6" w:rsidRDefault="00C271A6" w:rsidP="007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10A" w:rsidRDefault="007B710A" w:rsidP="00764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5CA" w:rsidRDefault="00C271A6" w:rsidP="007645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</w:p>
    <w:p w:rsidR="00C271A6" w:rsidRDefault="001541EA" w:rsidP="00C271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746EC3" w:rsidRDefault="00746EC3" w:rsidP="000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295" w:rsidRDefault="00057295" w:rsidP="000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>Zakres robót obejmuje:</w:t>
      </w:r>
    </w:p>
    <w:p w:rsidR="00786A57" w:rsidRPr="00731002" w:rsidRDefault="00786A57" w:rsidP="000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EC3" w:rsidRDefault="00746EC3" w:rsidP="00832BD8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pomieszczeniach:</w:t>
      </w:r>
      <w:r w:rsidR="00192E02">
        <w:rPr>
          <w:rFonts w:ascii="Times New Roman" w:hAnsi="Times New Roman" w:cs="Times New Roman"/>
          <w:sz w:val="24"/>
          <w:szCs w:val="24"/>
        </w:rPr>
        <w:t xml:space="preserve"> </w:t>
      </w:r>
      <w:r w:rsidR="00192E02" w:rsidRPr="00720B9B">
        <w:rPr>
          <w:rFonts w:ascii="Times New Roman" w:hAnsi="Times New Roman" w:cs="Times New Roman"/>
          <w:b/>
          <w:sz w:val="24"/>
          <w:szCs w:val="24"/>
        </w:rPr>
        <w:t>Ubikacja  I p., WC I p.</w:t>
      </w:r>
      <w:r w:rsidR="00720B9B" w:rsidRPr="00720B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2B63">
        <w:rPr>
          <w:rFonts w:ascii="Times New Roman" w:hAnsi="Times New Roman" w:cs="Times New Roman"/>
          <w:b/>
          <w:sz w:val="24"/>
          <w:szCs w:val="24"/>
        </w:rPr>
        <w:t xml:space="preserve">101,101 A, </w:t>
      </w:r>
      <w:r w:rsidR="004F5A33">
        <w:rPr>
          <w:rFonts w:ascii="Times New Roman" w:hAnsi="Times New Roman" w:cs="Times New Roman"/>
          <w:b/>
          <w:sz w:val="24"/>
          <w:szCs w:val="24"/>
        </w:rPr>
        <w:t xml:space="preserve">102, </w:t>
      </w:r>
      <w:r w:rsidR="00720B9B" w:rsidRPr="00720B9B">
        <w:rPr>
          <w:rFonts w:ascii="Times New Roman" w:hAnsi="Times New Roman" w:cs="Times New Roman"/>
          <w:b/>
          <w:sz w:val="24"/>
          <w:szCs w:val="24"/>
        </w:rPr>
        <w:t>103, 105, 106, 107, 201, 204, 205, 207, 209, 210, 211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</w:p>
    <w:p w:rsidR="00832BD8" w:rsidRDefault="00832BD8" w:rsidP="00832BD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bookmarkStart w:id="0" w:name="_Hlk112754260"/>
      <w:r w:rsidRPr="00832BD8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832BD8" w:rsidRDefault="00832BD8" w:rsidP="00832BD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zamaskowanie </w:t>
      </w:r>
      <w:r w:rsidR="00746EC3">
        <w:rPr>
          <w:rFonts w:ascii="Times New Roman" w:hAnsi="Times New Roman" w:cs="Times New Roman"/>
          <w:sz w:val="24"/>
          <w:szCs w:val="24"/>
        </w:rPr>
        <w:t>otworów w ści</w:t>
      </w:r>
      <w:r w:rsidR="00593914">
        <w:rPr>
          <w:rFonts w:ascii="Times New Roman" w:hAnsi="Times New Roman" w:cs="Times New Roman"/>
          <w:sz w:val="24"/>
          <w:szCs w:val="24"/>
        </w:rPr>
        <w:t xml:space="preserve">anie </w:t>
      </w:r>
      <w:r w:rsidR="00746EC3">
        <w:rPr>
          <w:rFonts w:ascii="Times New Roman" w:hAnsi="Times New Roman" w:cs="Times New Roman"/>
          <w:sz w:val="24"/>
          <w:szCs w:val="24"/>
        </w:rPr>
        <w:t>po instalacji gazowej</w:t>
      </w:r>
    </w:p>
    <w:p w:rsidR="00832BD8" w:rsidRDefault="00832BD8" w:rsidP="00832BD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2BD8">
        <w:rPr>
          <w:rFonts w:ascii="Times New Roman" w:hAnsi="Times New Roman" w:cs="Times New Roman"/>
          <w:sz w:val="24"/>
          <w:szCs w:val="24"/>
        </w:rPr>
        <w:t>wymiana</w:t>
      </w:r>
      <w:r>
        <w:rPr>
          <w:rFonts w:ascii="Times New Roman" w:hAnsi="Times New Roman" w:cs="Times New Roman"/>
          <w:sz w:val="24"/>
          <w:szCs w:val="24"/>
        </w:rPr>
        <w:t>/ uzupełnienie</w:t>
      </w:r>
      <w:r w:rsidRPr="0083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kratek wentylacyjnych </w:t>
      </w:r>
    </w:p>
    <w:p w:rsidR="007E020B" w:rsidRPr="00832BD8" w:rsidRDefault="007E020B" w:rsidP="00832BD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E020B">
        <w:rPr>
          <w:rFonts w:ascii="Times New Roman" w:hAnsi="Times New Roman" w:cs="Times New Roman"/>
          <w:b/>
          <w:sz w:val="24"/>
          <w:szCs w:val="24"/>
        </w:rPr>
        <w:t>p.207</w:t>
      </w:r>
      <w:r>
        <w:rPr>
          <w:rFonts w:ascii="Times New Roman" w:hAnsi="Times New Roman" w:cs="Times New Roman"/>
          <w:sz w:val="24"/>
          <w:szCs w:val="24"/>
        </w:rPr>
        <w:t xml:space="preserve"> zakucie instalacji elektrycznej</w:t>
      </w:r>
    </w:p>
    <w:p w:rsidR="00832BD8" w:rsidRDefault="00832BD8" w:rsidP="00832BD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 xml:space="preserve">malowanie ścian i sufitu, </w:t>
      </w:r>
      <w:r>
        <w:rPr>
          <w:rFonts w:ascii="Times New Roman" w:hAnsi="Times New Roman" w:cs="Times New Roman"/>
          <w:sz w:val="24"/>
          <w:szCs w:val="24"/>
        </w:rPr>
        <w:t xml:space="preserve">dwukrotne malowanie </w:t>
      </w:r>
      <w:r w:rsidRPr="00731002">
        <w:rPr>
          <w:rFonts w:ascii="Times New Roman" w:hAnsi="Times New Roman" w:cs="Times New Roman"/>
          <w:sz w:val="24"/>
          <w:szCs w:val="24"/>
        </w:rPr>
        <w:t xml:space="preserve">farbą </w:t>
      </w:r>
      <w:r w:rsidRPr="00720B9B">
        <w:rPr>
          <w:rFonts w:ascii="Times New Roman" w:hAnsi="Times New Roman" w:cs="Times New Roman"/>
          <w:b/>
          <w:sz w:val="24"/>
          <w:szCs w:val="24"/>
        </w:rPr>
        <w:t>białą</w:t>
      </w:r>
      <w:r w:rsidRPr="00731002">
        <w:rPr>
          <w:rFonts w:ascii="Times New Roman" w:hAnsi="Times New Roman" w:cs="Times New Roman"/>
          <w:sz w:val="24"/>
          <w:szCs w:val="24"/>
        </w:rPr>
        <w:t xml:space="preserve"> </w:t>
      </w:r>
      <w:r w:rsidRPr="007B4800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ową</w:t>
      </w:r>
      <w:r w:rsidRPr="007B4800">
        <w:rPr>
          <w:rFonts w:ascii="Times New Roman" w:hAnsi="Times New Roman" w:cs="Times New Roman"/>
          <w:sz w:val="24"/>
          <w:szCs w:val="24"/>
        </w:rPr>
        <w:t xml:space="preserve"> </w:t>
      </w:r>
      <w:r w:rsidRPr="00731002">
        <w:rPr>
          <w:rFonts w:ascii="Times New Roman" w:hAnsi="Times New Roman" w:cs="Times New Roman"/>
          <w:sz w:val="24"/>
          <w:szCs w:val="24"/>
        </w:rPr>
        <w:t>o podwyższonej odporności na zabrudzenia i ścieranie</w:t>
      </w:r>
    </w:p>
    <w:p w:rsidR="00B72B63" w:rsidRDefault="00B72B63" w:rsidP="00832BD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w p. 101</w:t>
      </w:r>
      <w:r w:rsidR="007F4234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(101A, 101B)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uzupełnienie szczelin w posadzce</w:t>
      </w:r>
      <w:r w:rsidR="00556E8D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skucie kafelek ściennych i</w:t>
      </w:r>
      <w:r w:rsidR="007F4234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E8D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ułożenie no</w:t>
      </w:r>
      <w:r w:rsidR="007F4234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56E8D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</w:p>
    <w:p w:rsidR="007E020B" w:rsidRPr="006F3528" w:rsidRDefault="007E020B" w:rsidP="00832BD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p. </w:t>
      </w:r>
      <w:r w:rsidRPr="007E0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102,103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-ułożenie płytek na ścianie</w:t>
      </w:r>
    </w:p>
    <w:p w:rsidR="006F3528" w:rsidRPr="006F3528" w:rsidRDefault="006F3528" w:rsidP="00832BD8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p. Ubikacja</w:t>
      </w:r>
      <w:r w:rsidR="007E0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20B" w:rsidRPr="007E02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p</w:t>
      </w:r>
      <w:r w:rsidR="007E02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-wymiana zepsutego </w:t>
      </w:r>
      <w:proofErr w:type="spellStart"/>
      <w:r w:rsidR="00D77B0A">
        <w:rPr>
          <w:rFonts w:ascii="Times New Roman" w:hAnsi="Times New Roman" w:cs="Times New Roman"/>
          <w:color w:val="000000" w:themeColor="text1"/>
          <w:sz w:val="24"/>
          <w:szCs w:val="24"/>
        </w:rPr>
        <w:t>pompo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rozdrabniacza</w:t>
      </w:r>
      <w:proofErr w:type="spellEnd"/>
      <w:r w:rsidR="00D77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</w:t>
      </w:r>
    </w:p>
    <w:bookmarkEnd w:id="0"/>
    <w:p w:rsidR="00720B9B" w:rsidRPr="00720B9B" w:rsidRDefault="00720B9B" w:rsidP="00720B9B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0B9B">
        <w:rPr>
          <w:rFonts w:ascii="Times New Roman" w:hAnsi="Times New Roman" w:cs="Times New Roman"/>
          <w:b/>
          <w:sz w:val="24"/>
          <w:szCs w:val="24"/>
        </w:rPr>
        <w:t xml:space="preserve">Korytarz I </w:t>
      </w:r>
      <w:proofErr w:type="spellStart"/>
      <w:r w:rsidRPr="00720B9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20B9B">
        <w:rPr>
          <w:rFonts w:ascii="Times New Roman" w:hAnsi="Times New Roman" w:cs="Times New Roman"/>
          <w:b/>
          <w:sz w:val="24"/>
          <w:szCs w:val="24"/>
        </w:rPr>
        <w:t xml:space="preserve"> II p., 101B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</w:p>
    <w:p w:rsidR="00720B9B" w:rsidRDefault="00720B9B" w:rsidP="00720B9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lamperii</w:t>
      </w:r>
    </w:p>
    <w:p w:rsidR="00720B9B" w:rsidRDefault="00720B9B" w:rsidP="00720B9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32BD8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720B9B" w:rsidRPr="00832BD8" w:rsidRDefault="00720B9B" w:rsidP="00720B9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32BD8">
        <w:rPr>
          <w:rFonts w:ascii="Times New Roman" w:hAnsi="Times New Roman" w:cs="Times New Roman"/>
          <w:sz w:val="24"/>
          <w:szCs w:val="24"/>
        </w:rPr>
        <w:t>wymiana</w:t>
      </w:r>
      <w:r>
        <w:rPr>
          <w:rFonts w:ascii="Times New Roman" w:hAnsi="Times New Roman" w:cs="Times New Roman"/>
          <w:sz w:val="24"/>
          <w:szCs w:val="24"/>
        </w:rPr>
        <w:t>/ uzupełnienie</w:t>
      </w:r>
      <w:r w:rsidRPr="00832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kratek wentylacyjnych </w:t>
      </w:r>
    </w:p>
    <w:p w:rsidR="00720B9B" w:rsidRDefault="00720B9B" w:rsidP="00720B9B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002">
        <w:rPr>
          <w:rFonts w:ascii="Times New Roman" w:hAnsi="Times New Roman" w:cs="Times New Roman"/>
          <w:sz w:val="24"/>
          <w:szCs w:val="24"/>
        </w:rPr>
        <w:t xml:space="preserve">malowanie ścian i sufitu, </w:t>
      </w:r>
      <w:r>
        <w:rPr>
          <w:rFonts w:ascii="Times New Roman" w:hAnsi="Times New Roman" w:cs="Times New Roman"/>
          <w:sz w:val="24"/>
          <w:szCs w:val="24"/>
        </w:rPr>
        <w:t xml:space="preserve">dwukrotne malowanie </w:t>
      </w:r>
      <w:r w:rsidRPr="00731002">
        <w:rPr>
          <w:rFonts w:ascii="Times New Roman" w:hAnsi="Times New Roman" w:cs="Times New Roman"/>
          <w:sz w:val="24"/>
          <w:szCs w:val="24"/>
        </w:rPr>
        <w:t>farbą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B9B">
        <w:rPr>
          <w:rFonts w:ascii="Times New Roman" w:hAnsi="Times New Roman" w:cs="Times New Roman"/>
          <w:b/>
          <w:sz w:val="24"/>
          <w:szCs w:val="24"/>
        </w:rPr>
        <w:t>jasno</w:t>
      </w:r>
      <w:r>
        <w:rPr>
          <w:rFonts w:ascii="Times New Roman" w:hAnsi="Times New Roman" w:cs="Times New Roman"/>
          <w:b/>
          <w:sz w:val="24"/>
          <w:szCs w:val="24"/>
        </w:rPr>
        <w:t>szarą</w:t>
      </w:r>
      <w:r w:rsidRPr="00731002">
        <w:rPr>
          <w:rFonts w:ascii="Times New Roman" w:hAnsi="Times New Roman" w:cs="Times New Roman"/>
          <w:sz w:val="24"/>
          <w:szCs w:val="24"/>
        </w:rPr>
        <w:t xml:space="preserve"> </w:t>
      </w:r>
      <w:r w:rsidRPr="007B4800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ową</w:t>
      </w:r>
      <w:r w:rsidRPr="007B4800">
        <w:rPr>
          <w:rFonts w:ascii="Times New Roman" w:hAnsi="Times New Roman" w:cs="Times New Roman"/>
          <w:sz w:val="24"/>
          <w:szCs w:val="24"/>
        </w:rPr>
        <w:t xml:space="preserve"> </w:t>
      </w:r>
      <w:r w:rsidRPr="00731002">
        <w:rPr>
          <w:rFonts w:ascii="Times New Roman" w:hAnsi="Times New Roman" w:cs="Times New Roman"/>
          <w:sz w:val="24"/>
          <w:szCs w:val="24"/>
        </w:rPr>
        <w:t>o podwyższonej odporności na zabrudzenia i ścieranie</w:t>
      </w:r>
    </w:p>
    <w:p w:rsidR="00720B9B" w:rsidRPr="00720B9B" w:rsidRDefault="00720B9B" w:rsidP="00720B9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39D" w:rsidRPr="007B710A" w:rsidRDefault="00746EC3" w:rsidP="00746EC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B7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39D" w:rsidRPr="007B710A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7B710A">
        <w:rPr>
          <w:rFonts w:ascii="Times New Roman" w:hAnsi="Times New Roman" w:cs="Times New Roman"/>
          <w:b/>
          <w:sz w:val="24"/>
          <w:szCs w:val="24"/>
        </w:rPr>
        <w:t>pomieszczeniach: pokój socjalny I p., pokój socjalny II p.</w:t>
      </w:r>
      <w:r w:rsidR="004F5A33" w:rsidRPr="007B710A">
        <w:rPr>
          <w:rFonts w:ascii="Times New Roman" w:hAnsi="Times New Roman" w:cs="Times New Roman"/>
          <w:b/>
          <w:sz w:val="24"/>
          <w:szCs w:val="24"/>
        </w:rPr>
        <w:t>, 203A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</w:p>
    <w:p w:rsidR="00746EC3" w:rsidRDefault="00746EC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zerwanie paneli  ściennych</w:t>
      </w:r>
    </w:p>
    <w:p w:rsidR="00746EC3" w:rsidRPr="00746EC3" w:rsidRDefault="00746EC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bookmarkStart w:id="1" w:name="_Hlk112754770"/>
      <w:r w:rsidRPr="00746EC3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746EC3" w:rsidRDefault="00746EC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zamaskowanie otworów w ściennie po instalacji gazowej</w:t>
      </w:r>
    </w:p>
    <w:p w:rsidR="00B72B63" w:rsidRPr="006F3528" w:rsidRDefault="00B72B6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obudowa rury kanalizacyjnej</w:t>
      </w:r>
    </w:p>
    <w:p w:rsidR="00746EC3" w:rsidRPr="00746EC3" w:rsidRDefault="00746EC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 xml:space="preserve">wymiana/ uzupełnienie kratek wentylacyjnych </w:t>
      </w:r>
    </w:p>
    <w:p w:rsidR="00746EC3" w:rsidRPr="00746EC3" w:rsidRDefault="00746EC3" w:rsidP="00746EC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46EC3">
        <w:rPr>
          <w:rFonts w:ascii="Times New Roman" w:hAnsi="Times New Roman" w:cs="Times New Roman"/>
          <w:sz w:val="24"/>
          <w:szCs w:val="24"/>
        </w:rPr>
        <w:t>malowanie ścian i sufitu, dwukrotne malowanie farbą białą matową  o podwyższonej odporności na zabrudzenia i ścieranie</w:t>
      </w:r>
    </w:p>
    <w:bookmarkEnd w:id="1"/>
    <w:p w:rsidR="00746EC3" w:rsidRDefault="00746EC3" w:rsidP="00746EC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46EC3" w:rsidRPr="004F5A33" w:rsidRDefault="00AC739D" w:rsidP="00AC739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bookmarkStart w:id="2" w:name="_Hlk112754904"/>
      <w:r w:rsidRPr="004F5A33">
        <w:rPr>
          <w:rFonts w:ascii="Times New Roman" w:hAnsi="Times New Roman" w:cs="Times New Roman"/>
          <w:b/>
          <w:sz w:val="24"/>
          <w:szCs w:val="24"/>
        </w:rPr>
        <w:t>W pomieszczeniach: 208, 206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  <w:r w:rsidRPr="004F5A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"/>
    <w:p w:rsidR="00AC739D" w:rsidRDefault="00AC739D" w:rsidP="00AC739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usunięcie wykładzin dywanowych </w:t>
      </w:r>
    </w:p>
    <w:p w:rsidR="00AC739D" w:rsidRPr="00EB6126" w:rsidRDefault="00AC739D" w:rsidP="00AC739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powierzchni </w:t>
      </w:r>
      <w:r w:rsidR="00EB6126"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płożenia </w:t>
      </w:r>
      <w:r w:rsidR="00EB6126" w:rsidRPr="00EB6126">
        <w:rPr>
          <w:rFonts w:ascii="Times New Roman" w:eastAsia="Times New Roman" w:hAnsi="Times New Roman" w:cs="Times New Roman"/>
          <w:color w:val="000000" w:themeColor="text1"/>
          <w:lang w:eastAsia="pl-PL"/>
        </w:rPr>
        <w:t>wykładziny PCV przemysłowej homogenicznej</w:t>
      </w:r>
    </w:p>
    <w:p w:rsidR="009D3B28" w:rsidRPr="00EB6126" w:rsidRDefault="009D3B28" w:rsidP="00AC739D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12755507"/>
      <w:r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położenie </w:t>
      </w:r>
      <w:r w:rsidR="00EB6126"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>wykładziny PCV</w:t>
      </w:r>
      <w:r w:rsidR="00B2471B" w:rsidRPr="00B247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2471B" w:rsidRPr="00B2471B">
        <w:rPr>
          <w:rFonts w:ascii="Times New Roman" w:hAnsi="Times New Roman" w:cs="Times New Roman"/>
          <w:color w:val="000000" w:themeColor="text1"/>
          <w:sz w:val="24"/>
          <w:szCs w:val="24"/>
        </w:rPr>
        <w:t>przemysłowej homogenicznej</w:t>
      </w:r>
    </w:p>
    <w:bookmarkEnd w:id="3"/>
    <w:p w:rsidR="004F5A33" w:rsidRPr="004F5A33" w:rsidRDefault="004F5A33" w:rsidP="004F5A3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lastRenderedPageBreak/>
        <w:t>przygotowanie ścian i sufitu do malowania (zgodnie z branżową sztuką), w tym m.in. wykonanie mycia i gruntowania oraz szpachlowanie i naprawie pęknięć i innych uszkodzeń</w:t>
      </w:r>
    </w:p>
    <w:p w:rsidR="004F5A33" w:rsidRDefault="004F5A33" w:rsidP="004F5A3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zamaskowanie otworów w ściennie po instalacji gazowej</w:t>
      </w:r>
    </w:p>
    <w:p w:rsidR="007E020B" w:rsidRPr="004F5A33" w:rsidRDefault="007E020B" w:rsidP="004F5A3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p.208-zakucie instalacji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elektrycznje</w:t>
      </w:r>
      <w:proofErr w:type="spellEnd"/>
    </w:p>
    <w:p w:rsidR="004F5A33" w:rsidRPr="004F5A33" w:rsidRDefault="004F5A33" w:rsidP="004F5A3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 xml:space="preserve">wymiana/ uzupełnienie kratek wentylacyjnych </w:t>
      </w:r>
    </w:p>
    <w:p w:rsidR="004F5A33" w:rsidRPr="004F5A33" w:rsidRDefault="004F5A33" w:rsidP="004F5A33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malowanie ścian i sufitu, dwukrotne malowanie farbą białą matową  o podwyższonej odporności na zabrudzenia i ścieranie</w:t>
      </w:r>
    </w:p>
    <w:p w:rsidR="004F5A33" w:rsidRPr="004F5A33" w:rsidRDefault="004F5A33" w:rsidP="004F5A3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F5A33">
        <w:rPr>
          <w:rFonts w:ascii="Times New Roman" w:hAnsi="Times New Roman" w:cs="Times New Roman"/>
          <w:b/>
          <w:sz w:val="24"/>
          <w:szCs w:val="24"/>
        </w:rPr>
        <w:t>W pomieszczeni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F5A3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214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</w:p>
    <w:p w:rsid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zerwanie paneli  ściennych</w:t>
      </w:r>
    </w:p>
    <w:p w:rsidR="004F5A33" w:rsidRP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 xml:space="preserve">usunięcie wykładzin dywanowych </w:t>
      </w:r>
    </w:p>
    <w:p w:rsidR="00B2471B" w:rsidRPr="00B2471B" w:rsidRDefault="00B2471B" w:rsidP="00B2471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przygotowanie powierzchni do płożenia wykładziny PCV </w:t>
      </w:r>
      <w:bookmarkStart w:id="4" w:name="_Hlk113351053"/>
      <w:r w:rsidRPr="00B2471B">
        <w:rPr>
          <w:rFonts w:ascii="Times New Roman" w:hAnsi="Times New Roman" w:cs="Times New Roman"/>
          <w:color w:val="000000" w:themeColor="text1"/>
          <w:sz w:val="24"/>
          <w:szCs w:val="24"/>
        </w:rPr>
        <w:t>przemysłowej homogenicznej</w:t>
      </w:r>
      <w:bookmarkEnd w:id="4"/>
    </w:p>
    <w:p w:rsidR="00B2471B" w:rsidRPr="00B2471B" w:rsidRDefault="00B2471B" w:rsidP="00B2471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71B">
        <w:rPr>
          <w:rFonts w:ascii="Times New Roman" w:hAnsi="Times New Roman" w:cs="Times New Roman"/>
          <w:color w:val="000000" w:themeColor="text1"/>
          <w:sz w:val="24"/>
          <w:szCs w:val="24"/>
        </w:rPr>
        <w:t>położenie wykładziny PCV przemysłowej homogenicznej</w:t>
      </w:r>
    </w:p>
    <w:p w:rsidR="004F5A33" w:rsidRP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4F5A33" w:rsidRP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zamaskowanie otworów w ściennie po instalacji gazowej</w:t>
      </w:r>
    </w:p>
    <w:p w:rsidR="004F5A33" w:rsidRP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 xml:space="preserve">wymiana/ uzupełnienie kratek wentylacyjnych </w:t>
      </w:r>
    </w:p>
    <w:p w:rsidR="004F5A33" w:rsidRDefault="004F5A33" w:rsidP="004F5A33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F5A33">
        <w:rPr>
          <w:rFonts w:ascii="Times New Roman" w:hAnsi="Times New Roman" w:cs="Times New Roman"/>
          <w:sz w:val="24"/>
          <w:szCs w:val="24"/>
        </w:rPr>
        <w:t>malowanie ścian i sufitu, dwukrotne malowanie farbą białą matową  o podwyższonej odporności na zabrudzenia i ścieranie</w:t>
      </w:r>
    </w:p>
    <w:p w:rsidR="009D3B28" w:rsidRPr="007B710A" w:rsidRDefault="009D3B28" w:rsidP="009D3B2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B710A">
        <w:rPr>
          <w:rFonts w:ascii="Times New Roman" w:hAnsi="Times New Roman" w:cs="Times New Roman"/>
          <w:b/>
          <w:sz w:val="24"/>
          <w:szCs w:val="24"/>
        </w:rPr>
        <w:t>W pomieszczeniu: 202 A</w:t>
      </w:r>
      <w:r w:rsidR="00110828" w:rsidRPr="007B710A">
        <w:rPr>
          <w:rFonts w:ascii="Times New Roman" w:hAnsi="Times New Roman" w:cs="Times New Roman"/>
          <w:b/>
          <w:sz w:val="24"/>
          <w:szCs w:val="24"/>
        </w:rPr>
        <w:t>, 202B</w:t>
      </w:r>
      <w:r w:rsidR="00C95B73">
        <w:rPr>
          <w:rFonts w:ascii="Times New Roman" w:hAnsi="Times New Roman" w:cs="Times New Roman"/>
          <w:b/>
          <w:sz w:val="24"/>
          <w:szCs w:val="24"/>
        </w:rPr>
        <w:t>:</w:t>
      </w:r>
    </w:p>
    <w:p w:rsidR="009D3B28" w:rsidRDefault="009D3B28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płytek podłogowych i ściennych</w:t>
      </w:r>
    </w:p>
    <w:p w:rsidR="00E10B37" w:rsidRDefault="00E10B37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przesunięcie przegrod</w:t>
      </w:r>
      <w:r w:rsidR="00CC4E69">
        <w:rPr>
          <w:rFonts w:ascii="Times New Roman" w:hAnsi="Times New Roman" w:cs="Times New Roman"/>
          <w:sz w:val="24"/>
          <w:szCs w:val="24"/>
        </w:rPr>
        <w:t>y typu ścina z oknami</w:t>
      </w:r>
    </w:p>
    <w:p w:rsidR="00EB6126" w:rsidRPr="00EB6126" w:rsidRDefault="00EB6126" w:rsidP="00EB612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>przygotowanie powierzchni do płożenia wykładziny PCV przemysłowej homogenicznej</w:t>
      </w:r>
    </w:p>
    <w:p w:rsidR="00EB6126" w:rsidRPr="00EB6126" w:rsidRDefault="00EB6126" w:rsidP="00EB6126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>położenie wykładziny PCV</w:t>
      </w:r>
      <w:r w:rsidR="00C95B73" w:rsidRPr="00C95B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B73"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>przemysłowej homogenicznej</w:t>
      </w:r>
    </w:p>
    <w:p w:rsidR="009D3B28" w:rsidRPr="009D3B28" w:rsidRDefault="009D3B28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3B28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9D3B28" w:rsidRPr="009D3B28" w:rsidRDefault="009D3B28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3B28">
        <w:rPr>
          <w:rFonts w:ascii="Times New Roman" w:hAnsi="Times New Roman" w:cs="Times New Roman"/>
          <w:sz w:val="24"/>
          <w:szCs w:val="24"/>
        </w:rPr>
        <w:t>zamaskowanie otworów w ści</w:t>
      </w:r>
      <w:r w:rsidR="00593914">
        <w:rPr>
          <w:rFonts w:ascii="Times New Roman" w:hAnsi="Times New Roman" w:cs="Times New Roman"/>
          <w:sz w:val="24"/>
          <w:szCs w:val="24"/>
        </w:rPr>
        <w:t>a</w:t>
      </w:r>
      <w:r w:rsidRPr="009D3B28">
        <w:rPr>
          <w:rFonts w:ascii="Times New Roman" w:hAnsi="Times New Roman" w:cs="Times New Roman"/>
          <w:sz w:val="24"/>
          <w:szCs w:val="24"/>
        </w:rPr>
        <w:t>nie po instalacji gazowej</w:t>
      </w:r>
    </w:p>
    <w:p w:rsidR="009D3B28" w:rsidRDefault="009D3B28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3B28">
        <w:rPr>
          <w:rFonts w:ascii="Times New Roman" w:hAnsi="Times New Roman" w:cs="Times New Roman"/>
          <w:sz w:val="24"/>
          <w:szCs w:val="24"/>
        </w:rPr>
        <w:t xml:space="preserve">wymiana/ uzupełnienie kratek wentylacyjnych </w:t>
      </w:r>
    </w:p>
    <w:p w:rsidR="00C95B73" w:rsidRPr="009D3B28" w:rsidRDefault="00C95B73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Przerobienie instalacji hydraulicznej do podpięcia autoklawu</w:t>
      </w:r>
    </w:p>
    <w:p w:rsidR="009D3B28" w:rsidRDefault="009D3B28" w:rsidP="009D3B28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D3B28">
        <w:rPr>
          <w:rFonts w:ascii="Times New Roman" w:hAnsi="Times New Roman" w:cs="Times New Roman"/>
          <w:sz w:val="24"/>
          <w:szCs w:val="24"/>
        </w:rPr>
        <w:t xml:space="preserve">malowanie ścian i sufitu, dwukrotne malowanie farbą białą matową  o podwyższonej odporności na </w:t>
      </w:r>
      <w:r w:rsidRPr="009D3B28">
        <w:rPr>
          <w:rFonts w:ascii="Times New Roman" w:hAnsi="Times New Roman" w:cs="Times New Roman"/>
          <w:b/>
          <w:sz w:val="24"/>
          <w:szCs w:val="24"/>
        </w:rPr>
        <w:t>wilgoć,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28">
        <w:rPr>
          <w:rFonts w:ascii="Times New Roman" w:hAnsi="Times New Roman" w:cs="Times New Roman"/>
          <w:sz w:val="24"/>
          <w:szCs w:val="24"/>
        </w:rPr>
        <w:t>zabrudzenia i ścieranie</w:t>
      </w:r>
    </w:p>
    <w:p w:rsidR="00593914" w:rsidRPr="007B710A" w:rsidRDefault="00593914" w:rsidP="0059391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7B710A">
        <w:rPr>
          <w:rFonts w:ascii="Times New Roman" w:hAnsi="Times New Roman" w:cs="Times New Roman"/>
          <w:b/>
          <w:sz w:val="24"/>
          <w:szCs w:val="24"/>
        </w:rPr>
        <w:t>W pomieszczeniu 203:</w:t>
      </w:r>
    </w:p>
    <w:p w:rsidR="00593914" w:rsidRDefault="00110828" w:rsidP="0059391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93914">
        <w:rPr>
          <w:rFonts w:ascii="Times New Roman" w:hAnsi="Times New Roman" w:cs="Times New Roman"/>
          <w:sz w:val="24"/>
          <w:szCs w:val="24"/>
        </w:rPr>
        <w:t xml:space="preserve">sunięcie </w:t>
      </w:r>
      <w:r>
        <w:rPr>
          <w:rFonts w:ascii="Times New Roman" w:hAnsi="Times New Roman" w:cs="Times New Roman"/>
          <w:sz w:val="24"/>
          <w:szCs w:val="24"/>
        </w:rPr>
        <w:t>zbędnych drzwi i zamurowanie otworu drzwiowego</w:t>
      </w:r>
    </w:p>
    <w:p w:rsidR="00593914" w:rsidRDefault="00110828" w:rsidP="00593914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usunięcie płytek ściennych</w:t>
      </w:r>
    </w:p>
    <w:p w:rsidR="00110828" w:rsidRPr="00110828" w:rsidRDefault="00110828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0828">
        <w:rPr>
          <w:rFonts w:ascii="Times New Roman" w:hAnsi="Times New Roman" w:cs="Times New Roman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110828" w:rsidRPr="00110828" w:rsidRDefault="00110828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0828">
        <w:rPr>
          <w:rFonts w:ascii="Times New Roman" w:hAnsi="Times New Roman" w:cs="Times New Roman"/>
          <w:sz w:val="24"/>
          <w:szCs w:val="24"/>
        </w:rPr>
        <w:t>zamaskowanie otworów w ścianie po instalacji gazowej</w:t>
      </w:r>
    </w:p>
    <w:p w:rsidR="00110828" w:rsidRPr="00110828" w:rsidRDefault="00110828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0828">
        <w:rPr>
          <w:rFonts w:ascii="Times New Roman" w:hAnsi="Times New Roman" w:cs="Times New Roman"/>
          <w:sz w:val="24"/>
          <w:szCs w:val="24"/>
        </w:rPr>
        <w:t xml:space="preserve">wymiana/ uzupełnienie kratek wentylacyjnych </w:t>
      </w:r>
    </w:p>
    <w:p w:rsidR="00110828" w:rsidRDefault="00110828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10828">
        <w:rPr>
          <w:rFonts w:ascii="Times New Roman" w:hAnsi="Times New Roman" w:cs="Times New Roman"/>
          <w:sz w:val="24"/>
          <w:szCs w:val="24"/>
        </w:rPr>
        <w:t>malowanie sufitu, dwukrotne malowanie farbą białą matową  o podwyższonej odporności na wilgoć, zabrudzenia i ścieranie</w:t>
      </w:r>
    </w:p>
    <w:p w:rsidR="0054135D" w:rsidRDefault="0054135D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malowanie płytek specjalna farbą w kolorze białym</w:t>
      </w:r>
    </w:p>
    <w:p w:rsidR="00110828" w:rsidRDefault="00110828" w:rsidP="00110828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demontaż zużytego stanowiska do mycia i zmontowanie nowego</w:t>
      </w:r>
      <w:r w:rsidR="002E5B76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stanowiska wraz ze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zlew</w:t>
      </w:r>
      <w:r w:rsidR="002E5B76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jednokomorowym </w:t>
      </w: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kwasoodporn</w:t>
      </w:r>
      <w:r w:rsidR="002E5B76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ym </w:t>
      </w:r>
      <w:r w:rsidR="00C625DE"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z armaturą laboratoryjną łokciową</w:t>
      </w:r>
    </w:p>
    <w:p w:rsidR="00CC4E69" w:rsidRPr="006F3528" w:rsidRDefault="00CC4E69" w:rsidP="00CC4E69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 pomieszczeniu</w:t>
      </w:r>
      <w:r w:rsidR="00B72B63" w:rsidRPr="006F35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zmywalnia II p.</w:t>
      </w:r>
      <w:r w:rsidR="00C95B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72B63" w:rsidRPr="006F3528" w:rsidRDefault="00B72B63" w:rsidP="00B72B6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przygotowanie ścian i sufitu do malowania (zgodnie z branżową sztuką), w tym m.in. wykonanie mycia i gruntowania oraz szpachlowanie i naprawie pęknięć i innych uszkodzeń</w:t>
      </w:r>
    </w:p>
    <w:p w:rsidR="00740C29" w:rsidRPr="006F3528" w:rsidRDefault="00740C29" w:rsidP="00B72B6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skucie płytek i ułożeni nowych w miejscu instalacji stanowiska do mycia szkła</w:t>
      </w:r>
    </w:p>
    <w:p w:rsidR="00B72B63" w:rsidRPr="006F3528" w:rsidRDefault="00B72B63" w:rsidP="00B72B6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zamaskowanie otworów w ścianie po instalacji gazowej</w:t>
      </w:r>
    </w:p>
    <w:p w:rsidR="00B72B63" w:rsidRPr="006F3528" w:rsidRDefault="00B72B63" w:rsidP="00B72B6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wymiana/ uzupełnienie kratek wentylacyjnych </w:t>
      </w:r>
    </w:p>
    <w:p w:rsidR="00B72B63" w:rsidRPr="006F3528" w:rsidRDefault="00B72B63" w:rsidP="00B72B6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malowanie ścian i sufitu, dwukrotne malowanie farbą białą matową o podwyższonej odporności na zabrudzenia i ścieranie</w:t>
      </w:r>
    </w:p>
    <w:p w:rsidR="00B24DF3" w:rsidRPr="006F3528" w:rsidRDefault="002E5B76" w:rsidP="00B24DF3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28">
        <w:rPr>
          <w:rFonts w:ascii="Times New Roman" w:hAnsi="Times New Roman" w:cs="Times New Roman"/>
          <w:color w:val="000000" w:themeColor="text1"/>
          <w:sz w:val="24"/>
          <w:szCs w:val="24"/>
        </w:rPr>
        <w:t>demontaż zużytego stanowiska do mycia i zmontowanie nowego stanowiska wraz ze zlewem dwukomorowym kwasoodpornym</w:t>
      </w:r>
      <w:r w:rsidR="005F26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47BC" w:rsidRPr="00EB6126" w:rsidRDefault="008A47BC" w:rsidP="00B24D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7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pomieszczeniu 104, 108, WC II p.</w:t>
      </w:r>
    </w:p>
    <w:p w:rsidR="00EB6126" w:rsidRPr="008A47BC" w:rsidRDefault="00EB6126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rzygotowanie ścian i sufitu do malowania (zgodnie z branżową sztuką), w tym m.in. wykonanie mycia i gruntowania oraz szpachlowanie i naprawie pęknięć i innych uszkodzeń</w:t>
      </w:r>
    </w:p>
    <w:p w:rsidR="00EB6126" w:rsidRPr="008A47BC" w:rsidRDefault="00EB6126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zamaskowanie otworów w ścianie po instalacji gazowej</w:t>
      </w:r>
    </w:p>
    <w:p w:rsidR="00EB6126" w:rsidRDefault="00EB6126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wymiana/ uzupełnienie kratek wentylacyjnych </w:t>
      </w:r>
    </w:p>
    <w:p w:rsidR="007E020B" w:rsidRPr="008A47BC" w:rsidRDefault="007E020B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 w p.104 ułożenie płytek na ścianie</w:t>
      </w:r>
    </w:p>
    <w:p w:rsidR="00EB6126" w:rsidRDefault="007E020B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B6126"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126" w:rsidRPr="008A47BC">
        <w:rPr>
          <w:rFonts w:ascii="Times New Roman" w:hAnsi="Times New Roman" w:cs="Times New Roman"/>
          <w:color w:val="000000" w:themeColor="text1"/>
          <w:sz w:val="24"/>
          <w:szCs w:val="24"/>
        </w:rPr>
        <w:t>malowanie ścian i sufitu, dwukrotne malowanie farbą białą matową o podwyższonej odporności na zabrudzenia i ścieranie</w:t>
      </w:r>
    </w:p>
    <w:p w:rsidR="00EB6126" w:rsidRDefault="007E020B" w:rsidP="00EB6126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EB6126">
        <w:rPr>
          <w:rFonts w:ascii="Times New Roman" w:hAnsi="Times New Roman" w:cs="Times New Roman"/>
          <w:color w:val="000000" w:themeColor="text1"/>
          <w:sz w:val="24"/>
          <w:szCs w:val="24"/>
        </w:rPr>
        <w:t>) wymiana zlewu i baterii</w:t>
      </w:r>
    </w:p>
    <w:p w:rsidR="00EB6126" w:rsidRPr="00EB6126" w:rsidRDefault="00EB6126" w:rsidP="00EB6126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6126" w:rsidRPr="002A2A48" w:rsidRDefault="00EB6126" w:rsidP="00B24DF3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4DF3">
        <w:rPr>
          <w:rFonts w:ascii="Times New Roman" w:hAnsi="Times New Roman" w:cs="Times New Roman"/>
          <w:b/>
          <w:sz w:val="24"/>
          <w:szCs w:val="24"/>
        </w:rPr>
        <w:t>W pomieszczeniach: korytarz I p., 101B, 101, 102,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103,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104,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105,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106,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107, korytarz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p., 206,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207,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208,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209,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210,</w:t>
      </w:r>
      <w:r w:rsidR="007F0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DF3">
        <w:rPr>
          <w:rFonts w:ascii="Times New Roman" w:hAnsi="Times New Roman" w:cs="Times New Roman"/>
          <w:b/>
          <w:sz w:val="24"/>
          <w:szCs w:val="24"/>
        </w:rPr>
        <w:t>211</w:t>
      </w:r>
    </w:p>
    <w:p w:rsidR="002A2A48" w:rsidRPr="005F26F4" w:rsidRDefault="002A2A48" w:rsidP="002A2A48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5F26F4">
        <w:rPr>
          <w:rFonts w:ascii="Times New Roman" w:hAnsi="Times New Roman" w:cs="Times New Roman"/>
          <w:sz w:val="24"/>
          <w:szCs w:val="24"/>
        </w:rPr>
        <w:t>demontaż rolet okiennych (panelowych), uzupełnienie ubytków w suficie i montaż rolet okiennych.</w:t>
      </w:r>
    </w:p>
    <w:p w:rsidR="002A2A48" w:rsidRPr="002A2A48" w:rsidRDefault="002A2A48" w:rsidP="002A2A48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2A48" w:rsidRPr="002A2A48" w:rsidRDefault="002A2A48" w:rsidP="002A2A4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A48">
        <w:rPr>
          <w:rFonts w:ascii="Times New Roman" w:hAnsi="Times New Roman"/>
          <w:sz w:val="24"/>
          <w:szCs w:val="24"/>
        </w:rPr>
        <w:t>Sprzątanie po wykonanych robotach, zagospodarowanie wszystkich materiałów po realizacyjnych, w tym poniesienie kosztów z tym związanych tj.: transport /utylizacja, zabezpieczenie</w:t>
      </w:r>
      <w:r>
        <w:rPr>
          <w:rFonts w:ascii="Times New Roman" w:hAnsi="Times New Roman"/>
          <w:sz w:val="24"/>
          <w:szCs w:val="24"/>
        </w:rPr>
        <w:t xml:space="preserve"> obszaru robót i </w:t>
      </w:r>
      <w:r w:rsidRPr="002A2A48">
        <w:rPr>
          <w:rFonts w:ascii="Times New Roman" w:hAnsi="Times New Roman"/>
          <w:sz w:val="24"/>
          <w:szCs w:val="24"/>
        </w:rPr>
        <w:t xml:space="preserve"> sprzętów podczas remontu  folią</w:t>
      </w:r>
      <w:r>
        <w:rPr>
          <w:rFonts w:ascii="Times New Roman" w:hAnsi="Times New Roman"/>
          <w:sz w:val="24"/>
          <w:szCs w:val="24"/>
        </w:rPr>
        <w:t>.</w:t>
      </w:r>
    </w:p>
    <w:p w:rsidR="002A2A48" w:rsidRPr="002A2A48" w:rsidRDefault="002A2A48" w:rsidP="002A2A48">
      <w:pPr>
        <w:ind w:left="360"/>
        <w:rPr>
          <w:rFonts w:ascii="Times New Roman" w:hAnsi="Times New Roman"/>
          <w:sz w:val="24"/>
          <w:szCs w:val="24"/>
        </w:rPr>
      </w:pPr>
    </w:p>
    <w:p w:rsidR="005F26F4" w:rsidRDefault="005F26F4" w:rsidP="005F26F4">
      <w:pPr>
        <w:pStyle w:val="Akapitzlist"/>
        <w:ind w:left="1068"/>
        <w:rPr>
          <w:rFonts w:ascii="Times New Roman" w:hAnsi="Times New Roman" w:cs="Times New Roman"/>
          <w:sz w:val="24"/>
          <w:szCs w:val="24"/>
        </w:rPr>
      </w:pPr>
    </w:p>
    <w:p w:rsidR="005F26F4" w:rsidRPr="002A2A48" w:rsidRDefault="005F26F4" w:rsidP="002A2A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DF3" w:rsidRPr="00B24DF3" w:rsidRDefault="00B24DF3" w:rsidP="00B24DF3">
      <w:pPr>
        <w:rPr>
          <w:rFonts w:ascii="Times New Roman" w:hAnsi="Times New Roman" w:cs="Times New Roman"/>
          <w:b/>
          <w:sz w:val="24"/>
          <w:szCs w:val="24"/>
        </w:rPr>
      </w:pPr>
      <w:r w:rsidRPr="00B24DF3">
        <w:rPr>
          <w:rFonts w:ascii="Times New Roman" w:hAnsi="Times New Roman" w:cs="Times New Roman"/>
          <w:b/>
          <w:sz w:val="24"/>
          <w:szCs w:val="24"/>
        </w:rPr>
        <w:t>W załączeniu tabela z  metrażem i zakresem prac w poszczególnych pomieszczeniach.</w:t>
      </w:r>
    </w:p>
    <w:p w:rsidR="00665F2F" w:rsidRDefault="00665F2F" w:rsidP="007645CA">
      <w:pPr>
        <w:spacing w:after="0"/>
        <w:rPr>
          <w:rFonts w:ascii="Times New Roman" w:hAnsi="Times New Roman"/>
          <w:sz w:val="24"/>
          <w:szCs w:val="24"/>
        </w:rPr>
      </w:pPr>
    </w:p>
    <w:p w:rsidR="00B66ACF" w:rsidRDefault="00B66ACF" w:rsidP="007645CA">
      <w:pPr>
        <w:spacing w:after="0"/>
        <w:rPr>
          <w:rFonts w:ascii="Times New Roman" w:hAnsi="Times New Roman"/>
          <w:sz w:val="24"/>
          <w:szCs w:val="24"/>
        </w:rPr>
      </w:pPr>
    </w:p>
    <w:p w:rsidR="00B66ACF" w:rsidRDefault="00B66ACF" w:rsidP="007645CA">
      <w:pPr>
        <w:spacing w:after="0"/>
        <w:rPr>
          <w:rFonts w:ascii="Times New Roman" w:hAnsi="Times New Roman"/>
          <w:sz w:val="24"/>
          <w:szCs w:val="24"/>
        </w:rPr>
      </w:pPr>
    </w:p>
    <w:p w:rsidR="00B66ACF" w:rsidRDefault="00B66ACF" w:rsidP="007645CA">
      <w:pPr>
        <w:spacing w:after="0"/>
        <w:rPr>
          <w:rFonts w:ascii="Times New Roman" w:hAnsi="Times New Roman"/>
          <w:sz w:val="24"/>
          <w:szCs w:val="24"/>
        </w:rPr>
      </w:pPr>
    </w:p>
    <w:p w:rsidR="00B66ACF" w:rsidRDefault="00B66ACF" w:rsidP="007645CA">
      <w:pPr>
        <w:spacing w:after="0"/>
        <w:rPr>
          <w:rFonts w:ascii="Times New Roman" w:hAnsi="Times New Roman"/>
          <w:sz w:val="24"/>
          <w:szCs w:val="24"/>
        </w:rPr>
        <w:sectPr w:rsidR="00B66ACF" w:rsidSect="00D50E39">
          <w:footerReference w:type="default" r:id="rId8"/>
          <w:pgSz w:w="11906" w:h="16838"/>
          <w:pgMar w:top="928" w:right="1134" w:bottom="1276" w:left="1134" w:header="138" w:footer="709" w:gutter="0"/>
          <w:cols w:space="708"/>
          <w:docGrid w:linePitch="360"/>
        </w:sectPr>
      </w:pPr>
    </w:p>
    <w:p w:rsidR="00B66ACF" w:rsidRPr="007F07CD" w:rsidRDefault="007F07CD" w:rsidP="007645CA">
      <w:pPr>
        <w:spacing w:after="0"/>
        <w:rPr>
          <w:rFonts w:ascii="Times New Roman" w:hAnsi="Times New Roman"/>
          <w:b/>
        </w:rPr>
      </w:pPr>
      <w:r w:rsidRPr="007F07CD">
        <w:rPr>
          <w:rFonts w:ascii="Times New Roman" w:hAnsi="Times New Roman"/>
          <w:b/>
        </w:rPr>
        <w:lastRenderedPageBreak/>
        <w:t>Wykaz pomieszczeń wraz metra</w:t>
      </w:r>
      <w:r w:rsidR="002A2A48">
        <w:rPr>
          <w:rFonts w:ascii="Times New Roman" w:hAnsi="Times New Roman"/>
          <w:b/>
        </w:rPr>
        <w:t>ż</w:t>
      </w:r>
      <w:r w:rsidRPr="007F07CD">
        <w:rPr>
          <w:rFonts w:ascii="Times New Roman" w:hAnsi="Times New Roman"/>
          <w:b/>
        </w:rPr>
        <w:t>em i zakresem prac</w:t>
      </w:r>
    </w:p>
    <w:tbl>
      <w:tblPr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250"/>
        <w:gridCol w:w="1100"/>
        <w:gridCol w:w="889"/>
        <w:gridCol w:w="1432"/>
        <w:gridCol w:w="990"/>
        <w:gridCol w:w="1340"/>
        <w:gridCol w:w="1066"/>
        <w:gridCol w:w="1007"/>
        <w:gridCol w:w="679"/>
        <w:gridCol w:w="1297"/>
        <w:gridCol w:w="1422"/>
        <w:gridCol w:w="1208"/>
      </w:tblGrid>
      <w:tr w:rsidR="00B66ACF" w:rsidRPr="00B66ACF" w:rsidTr="00D05409">
        <w:trPr>
          <w:trHeight w:val="1217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pomieszczenia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Powierzchnia ściany [m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Malowanie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Rolety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Monta</w:t>
            </w:r>
            <w:r w:rsidR="00D054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kratek wentylacyjnych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Zerwanie paneli </w:t>
            </w:r>
            <w:bookmarkStart w:id="5" w:name="_GoBack"/>
            <w:bookmarkEnd w:id="5"/>
          </w:p>
        </w:tc>
        <w:tc>
          <w:tcPr>
            <w:tcW w:w="2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Wymiana armatury (zlewy, krany, rury)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Uzupełnienie /wymi</w:t>
            </w:r>
            <w:r w:rsidR="00D054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 płytek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6ACF" w:rsidRPr="00B66ACF" w:rsidRDefault="00E97326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Położenie</w:t>
            </w:r>
            <w:r w:rsidR="00B66ACF"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F07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wykładziny PCV przemysłowej </w:t>
            </w:r>
            <w:r w:rsidR="00B66ACF"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Korytarz I p.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200,9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D05409"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255BD"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487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Ubikacja 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D05409"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  <w:r w:rsidR="00B255BD"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255BD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25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rozdrabniacza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B66ACF">
        <w:trPr>
          <w:trHeight w:val="52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socjalny 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Ułożenie płytek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WC 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101B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1036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101A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Naprawa ubytków w podłodze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981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101 duża pracownia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Naprawa ubytków w podłodze i na ścianie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7E020B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Ułożenie płytek na ścianie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7E020B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Ułożenie płytek na ścianie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497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kranu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255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780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108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baterii i umywalki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330"/>
        </w:trPr>
        <w:tc>
          <w:tcPr>
            <w:tcW w:w="1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Korytarz II p.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199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Zmywalnia II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baterii i zlewu na 2-komorowy kwasoodporny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7E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Przystosowanie instalacji wodno-kanalizacyjnej do podłączenia zlewu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4A2E60">
        <w:trPr>
          <w:trHeight w:val="51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Pokój socjalny II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78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WC II p.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Wymiana baterii i umywalki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D05409">
        <w:trPr>
          <w:trHeight w:val="300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82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202A 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7E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Przesunięcie ścianki w celu zamontowania autoklawu, doprowadzenie i odprowadzenie wody do autoklawu</w:t>
            </w: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7E02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D05409">
        <w:trPr>
          <w:trHeight w:val="220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202B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66ACF" w:rsidRPr="00B66ACF" w:rsidTr="00D05409">
        <w:trPr>
          <w:trHeight w:val="145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Wymiana baterii i zlewu </w:t>
            </w:r>
            <w:r w:rsidR="007F07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kwasoodporny z armatura łokciową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Malowanie płytek, zamurowanie drzwi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4A2E60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203A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4A2E60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7E020B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Zakucie instalacji elektrycznej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7E020B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Zakucie instalacji elektrycznej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6ACF" w:rsidRPr="007E020B" w:rsidRDefault="007E020B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7E020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x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66ACF" w:rsidRPr="00B66ACF" w:rsidTr="00B66ACF">
        <w:trPr>
          <w:trHeight w:val="315"/>
        </w:trPr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D0540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B66ACF" w:rsidRPr="00B66ACF" w:rsidRDefault="00B66ACF" w:rsidP="00B66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:rsidR="00B66ACF" w:rsidRDefault="00B66ACF" w:rsidP="007645CA">
      <w:pPr>
        <w:spacing w:after="0"/>
        <w:rPr>
          <w:rFonts w:ascii="Times New Roman" w:hAnsi="Times New Roman"/>
          <w:sz w:val="24"/>
          <w:szCs w:val="24"/>
        </w:rPr>
      </w:pPr>
    </w:p>
    <w:sectPr w:rsidR="00B66ACF" w:rsidSect="00B66ACF">
      <w:pgSz w:w="16838" w:h="11906" w:orient="landscape"/>
      <w:pgMar w:top="1134" w:right="930" w:bottom="1134" w:left="1276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0B" w:rsidRDefault="007E020B" w:rsidP="00B0318D">
      <w:pPr>
        <w:spacing w:after="0" w:line="240" w:lineRule="auto"/>
      </w:pPr>
      <w:r>
        <w:separator/>
      </w:r>
    </w:p>
  </w:endnote>
  <w:endnote w:type="continuationSeparator" w:id="0">
    <w:p w:rsidR="007E020B" w:rsidRDefault="007E020B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20B" w:rsidRDefault="007E020B" w:rsidP="00FF7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0B" w:rsidRDefault="007E020B" w:rsidP="00B0318D">
      <w:pPr>
        <w:spacing w:after="0" w:line="240" w:lineRule="auto"/>
      </w:pPr>
      <w:r>
        <w:separator/>
      </w:r>
    </w:p>
  </w:footnote>
  <w:footnote w:type="continuationSeparator" w:id="0">
    <w:p w:rsidR="007E020B" w:rsidRDefault="007E020B" w:rsidP="00B0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44D"/>
    <w:multiLevelType w:val="hybridMultilevel"/>
    <w:tmpl w:val="C8F01C04"/>
    <w:lvl w:ilvl="0" w:tplc="030C3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1FA"/>
    <w:multiLevelType w:val="hybridMultilevel"/>
    <w:tmpl w:val="2A56B374"/>
    <w:lvl w:ilvl="0" w:tplc="E7EE2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943265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82B81"/>
    <w:multiLevelType w:val="hybridMultilevel"/>
    <w:tmpl w:val="2E6EB49A"/>
    <w:lvl w:ilvl="0" w:tplc="1E7A9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C1FD6"/>
    <w:multiLevelType w:val="hybridMultilevel"/>
    <w:tmpl w:val="826A903A"/>
    <w:lvl w:ilvl="0" w:tplc="0A72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B69"/>
    <w:multiLevelType w:val="hybridMultilevel"/>
    <w:tmpl w:val="A378E4A8"/>
    <w:lvl w:ilvl="0" w:tplc="2C26022C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64E5E"/>
    <w:multiLevelType w:val="hybridMultilevel"/>
    <w:tmpl w:val="6A943BFA"/>
    <w:lvl w:ilvl="0" w:tplc="9670C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21DF2"/>
    <w:multiLevelType w:val="hybridMultilevel"/>
    <w:tmpl w:val="8722A238"/>
    <w:lvl w:ilvl="0" w:tplc="47F60C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A6A35"/>
    <w:multiLevelType w:val="hybridMultilevel"/>
    <w:tmpl w:val="A73AF736"/>
    <w:lvl w:ilvl="0" w:tplc="4D3EB92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97DB0"/>
    <w:multiLevelType w:val="hybridMultilevel"/>
    <w:tmpl w:val="A7B8E5FC"/>
    <w:lvl w:ilvl="0" w:tplc="980EEB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37799"/>
    <w:multiLevelType w:val="hybridMultilevel"/>
    <w:tmpl w:val="D1FAFD0C"/>
    <w:lvl w:ilvl="0" w:tplc="71B24E50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C7FC3"/>
    <w:multiLevelType w:val="hybridMultilevel"/>
    <w:tmpl w:val="B0448DB6"/>
    <w:lvl w:ilvl="0" w:tplc="4E1AB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3742B"/>
    <w:multiLevelType w:val="hybridMultilevel"/>
    <w:tmpl w:val="1A6AAB2A"/>
    <w:lvl w:ilvl="0" w:tplc="83C82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01372C"/>
    <w:multiLevelType w:val="hybridMultilevel"/>
    <w:tmpl w:val="FE66390C"/>
    <w:lvl w:ilvl="0" w:tplc="EFCC090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B72C1"/>
    <w:multiLevelType w:val="hybridMultilevel"/>
    <w:tmpl w:val="7F78AD44"/>
    <w:lvl w:ilvl="0" w:tplc="62C81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67F5E"/>
    <w:multiLevelType w:val="hybridMultilevel"/>
    <w:tmpl w:val="0A943522"/>
    <w:lvl w:ilvl="0" w:tplc="CECC2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1D4674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51D6"/>
    <w:multiLevelType w:val="hybridMultilevel"/>
    <w:tmpl w:val="8BE074C2"/>
    <w:lvl w:ilvl="0" w:tplc="7C0A3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5F7046"/>
    <w:multiLevelType w:val="hybridMultilevel"/>
    <w:tmpl w:val="649E901A"/>
    <w:lvl w:ilvl="0" w:tplc="9CC4A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A2C3546"/>
    <w:multiLevelType w:val="hybridMultilevel"/>
    <w:tmpl w:val="585879E8"/>
    <w:lvl w:ilvl="0" w:tplc="DB16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7"/>
  </w:num>
  <w:num w:numId="5">
    <w:abstractNumId w:val="1"/>
  </w:num>
  <w:num w:numId="6">
    <w:abstractNumId w:val="25"/>
  </w:num>
  <w:num w:numId="7">
    <w:abstractNumId w:val="18"/>
  </w:num>
  <w:num w:numId="8">
    <w:abstractNumId w:val="2"/>
  </w:num>
  <w:num w:numId="9">
    <w:abstractNumId w:val="12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8"/>
  </w:num>
  <w:num w:numId="16">
    <w:abstractNumId w:val="8"/>
  </w:num>
  <w:num w:numId="17">
    <w:abstractNumId w:val="22"/>
  </w:num>
  <w:num w:numId="18">
    <w:abstractNumId w:val="14"/>
  </w:num>
  <w:num w:numId="19">
    <w:abstractNumId w:val="17"/>
  </w:num>
  <w:num w:numId="20">
    <w:abstractNumId w:val="5"/>
  </w:num>
  <w:num w:numId="21">
    <w:abstractNumId w:val="0"/>
  </w:num>
  <w:num w:numId="22">
    <w:abstractNumId w:val="3"/>
  </w:num>
  <w:num w:numId="23">
    <w:abstractNumId w:val="24"/>
  </w:num>
  <w:num w:numId="24">
    <w:abstractNumId w:val="11"/>
  </w:num>
  <w:num w:numId="25">
    <w:abstractNumId w:val="9"/>
  </w:num>
  <w:num w:numId="26">
    <w:abstractNumId w:val="16"/>
  </w:num>
  <w:num w:numId="27">
    <w:abstractNumId w:val="21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078AC"/>
    <w:rsid w:val="00057295"/>
    <w:rsid w:val="00061D7E"/>
    <w:rsid w:val="00077A03"/>
    <w:rsid w:val="0009787E"/>
    <w:rsid w:val="000D6EC3"/>
    <w:rsid w:val="000E099E"/>
    <w:rsid w:val="000E3698"/>
    <w:rsid w:val="000F3985"/>
    <w:rsid w:val="000F5C15"/>
    <w:rsid w:val="00110828"/>
    <w:rsid w:val="00113D8F"/>
    <w:rsid w:val="00114294"/>
    <w:rsid w:val="00140EA7"/>
    <w:rsid w:val="00151FB7"/>
    <w:rsid w:val="001541EA"/>
    <w:rsid w:val="001809B1"/>
    <w:rsid w:val="00192E02"/>
    <w:rsid w:val="00194A0A"/>
    <w:rsid w:val="001C174E"/>
    <w:rsid w:val="001D4D85"/>
    <w:rsid w:val="001D7299"/>
    <w:rsid w:val="001E5E30"/>
    <w:rsid w:val="00200463"/>
    <w:rsid w:val="0022133F"/>
    <w:rsid w:val="002531B9"/>
    <w:rsid w:val="00261549"/>
    <w:rsid w:val="00266754"/>
    <w:rsid w:val="002A2A48"/>
    <w:rsid w:val="002B549A"/>
    <w:rsid w:val="002C6F90"/>
    <w:rsid w:val="002E5B76"/>
    <w:rsid w:val="002F7BD8"/>
    <w:rsid w:val="003107E8"/>
    <w:rsid w:val="0031200A"/>
    <w:rsid w:val="003141CF"/>
    <w:rsid w:val="00343CD5"/>
    <w:rsid w:val="00345EC0"/>
    <w:rsid w:val="00346ABE"/>
    <w:rsid w:val="0035418D"/>
    <w:rsid w:val="003A03E1"/>
    <w:rsid w:val="003A2648"/>
    <w:rsid w:val="003B07C5"/>
    <w:rsid w:val="003B29EE"/>
    <w:rsid w:val="003B54D0"/>
    <w:rsid w:val="003C2A65"/>
    <w:rsid w:val="003C4778"/>
    <w:rsid w:val="003C5BD7"/>
    <w:rsid w:val="003C6235"/>
    <w:rsid w:val="003E448E"/>
    <w:rsid w:val="004162BE"/>
    <w:rsid w:val="004420E5"/>
    <w:rsid w:val="00487A96"/>
    <w:rsid w:val="00491A22"/>
    <w:rsid w:val="004A2E60"/>
    <w:rsid w:val="004A6CDB"/>
    <w:rsid w:val="004B2FE8"/>
    <w:rsid w:val="004C39E3"/>
    <w:rsid w:val="004F5A33"/>
    <w:rsid w:val="004F79FD"/>
    <w:rsid w:val="00510ED4"/>
    <w:rsid w:val="0054135D"/>
    <w:rsid w:val="00545C18"/>
    <w:rsid w:val="0055674D"/>
    <w:rsid w:val="00556E8D"/>
    <w:rsid w:val="005677E1"/>
    <w:rsid w:val="005712B2"/>
    <w:rsid w:val="005870FE"/>
    <w:rsid w:val="00593914"/>
    <w:rsid w:val="005A333F"/>
    <w:rsid w:val="005C6713"/>
    <w:rsid w:val="005C7B3A"/>
    <w:rsid w:val="005D1AB0"/>
    <w:rsid w:val="005E14E7"/>
    <w:rsid w:val="005F26F4"/>
    <w:rsid w:val="005F551D"/>
    <w:rsid w:val="00614078"/>
    <w:rsid w:val="006265BA"/>
    <w:rsid w:val="0063203A"/>
    <w:rsid w:val="00643CE5"/>
    <w:rsid w:val="00665F2F"/>
    <w:rsid w:val="006721B8"/>
    <w:rsid w:val="00684682"/>
    <w:rsid w:val="00684869"/>
    <w:rsid w:val="0068668B"/>
    <w:rsid w:val="00690EF5"/>
    <w:rsid w:val="006B060F"/>
    <w:rsid w:val="006D7A08"/>
    <w:rsid w:val="006E08AD"/>
    <w:rsid w:val="006E4A0B"/>
    <w:rsid w:val="006F3528"/>
    <w:rsid w:val="006F38C8"/>
    <w:rsid w:val="007202D1"/>
    <w:rsid w:val="00720B9B"/>
    <w:rsid w:val="00731002"/>
    <w:rsid w:val="00740C29"/>
    <w:rsid w:val="007416A6"/>
    <w:rsid w:val="00741B3B"/>
    <w:rsid w:val="00746EC3"/>
    <w:rsid w:val="00752176"/>
    <w:rsid w:val="0075405A"/>
    <w:rsid w:val="007645CA"/>
    <w:rsid w:val="007741DC"/>
    <w:rsid w:val="00774A81"/>
    <w:rsid w:val="00780673"/>
    <w:rsid w:val="00786A57"/>
    <w:rsid w:val="00790094"/>
    <w:rsid w:val="007A0A24"/>
    <w:rsid w:val="007A3E29"/>
    <w:rsid w:val="007B4800"/>
    <w:rsid w:val="007B710A"/>
    <w:rsid w:val="007E020B"/>
    <w:rsid w:val="007F07CD"/>
    <w:rsid w:val="007F0A17"/>
    <w:rsid w:val="007F4234"/>
    <w:rsid w:val="00820A5F"/>
    <w:rsid w:val="008259DC"/>
    <w:rsid w:val="00832BD8"/>
    <w:rsid w:val="00832E1D"/>
    <w:rsid w:val="00852749"/>
    <w:rsid w:val="00870690"/>
    <w:rsid w:val="00896BDB"/>
    <w:rsid w:val="008A47BC"/>
    <w:rsid w:val="008B3197"/>
    <w:rsid w:val="008B6E8D"/>
    <w:rsid w:val="008C3631"/>
    <w:rsid w:val="008F0DBB"/>
    <w:rsid w:val="0090219E"/>
    <w:rsid w:val="009272E6"/>
    <w:rsid w:val="00942B2C"/>
    <w:rsid w:val="0095778E"/>
    <w:rsid w:val="00971ADF"/>
    <w:rsid w:val="00975B42"/>
    <w:rsid w:val="00977AE3"/>
    <w:rsid w:val="009829FC"/>
    <w:rsid w:val="009A1BE9"/>
    <w:rsid w:val="009C0A50"/>
    <w:rsid w:val="009D0FDC"/>
    <w:rsid w:val="009D3B28"/>
    <w:rsid w:val="009E7884"/>
    <w:rsid w:val="00A20118"/>
    <w:rsid w:val="00A214DC"/>
    <w:rsid w:val="00A42598"/>
    <w:rsid w:val="00A469D5"/>
    <w:rsid w:val="00A556FF"/>
    <w:rsid w:val="00A63EB9"/>
    <w:rsid w:val="00A74036"/>
    <w:rsid w:val="00A778C3"/>
    <w:rsid w:val="00A942F3"/>
    <w:rsid w:val="00AB29AF"/>
    <w:rsid w:val="00AC4FDD"/>
    <w:rsid w:val="00AC739D"/>
    <w:rsid w:val="00AF6E84"/>
    <w:rsid w:val="00B0318D"/>
    <w:rsid w:val="00B07CA0"/>
    <w:rsid w:val="00B2471B"/>
    <w:rsid w:val="00B24DF3"/>
    <w:rsid w:val="00B255BD"/>
    <w:rsid w:val="00B3211A"/>
    <w:rsid w:val="00B447D1"/>
    <w:rsid w:val="00B5113F"/>
    <w:rsid w:val="00B52C86"/>
    <w:rsid w:val="00B53A10"/>
    <w:rsid w:val="00B66ACF"/>
    <w:rsid w:val="00B72B63"/>
    <w:rsid w:val="00B76A9A"/>
    <w:rsid w:val="00B86CA3"/>
    <w:rsid w:val="00BA3468"/>
    <w:rsid w:val="00BC7634"/>
    <w:rsid w:val="00BD785B"/>
    <w:rsid w:val="00BE0025"/>
    <w:rsid w:val="00BE20B9"/>
    <w:rsid w:val="00BF5568"/>
    <w:rsid w:val="00C02345"/>
    <w:rsid w:val="00C164B4"/>
    <w:rsid w:val="00C271A6"/>
    <w:rsid w:val="00C317BA"/>
    <w:rsid w:val="00C466CF"/>
    <w:rsid w:val="00C625DE"/>
    <w:rsid w:val="00C661F5"/>
    <w:rsid w:val="00C95B73"/>
    <w:rsid w:val="00CA1B27"/>
    <w:rsid w:val="00CA1E4C"/>
    <w:rsid w:val="00CC18BA"/>
    <w:rsid w:val="00CC4E69"/>
    <w:rsid w:val="00CE202E"/>
    <w:rsid w:val="00CF1737"/>
    <w:rsid w:val="00CF666E"/>
    <w:rsid w:val="00D05409"/>
    <w:rsid w:val="00D07474"/>
    <w:rsid w:val="00D273B2"/>
    <w:rsid w:val="00D338A2"/>
    <w:rsid w:val="00D435A4"/>
    <w:rsid w:val="00D50E39"/>
    <w:rsid w:val="00D53B0E"/>
    <w:rsid w:val="00D73AB0"/>
    <w:rsid w:val="00D77B0A"/>
    <w:rsid w:val="00D8559C"/>
    <w:rsid w:val="00D93301"/>
    <w:rsid w:val="00D96D5E"/>
    <w:rsid w:val="00DD346D"/>
    <w:rsid w:val="00DE7FEE"/>
    <w:rsid w:val="00E10B37"/>
    <w:rsid w:val="00E13625"/>
    <w:rsid w:val="00E14721"/>
    <w:rsid w:val="00E17D13"/>
    <w:rsid w:val="00E25FD8"/>
    <w:rsid w:val="00E35055"/>
    <w:rsid w:val="00E442F2"/>
    <w:rsid w:val="00E57214"/>
    <w:rsid w:val="00E66439"/>
    <w:rsid w:val="00E74088"/>
    <w:rsid w:val="00E97326"/>
    <w:rsid w:val="00EB6126"/>
    <w:rsid w:val="00EC00E7"/>
    <w:rsid w:val="00F03957"/>
    <w:rsid w:val="00F101BE"/>
    <w:rsid w:val="00F22982"/>
    <w:rsid w:val="00F2388A"/>
    <w:rsid w:val="00F2708D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87503"/>
    <w:rsid w:val="00F879D8"/>
    <w:rsid w:val="00FA13D6"/>
    <w:rsid w:val="00FB7419"/>
    <w:rsid w:val="00FE7E39"/>
    <w:rsid w:val="00FF33B8"/>
    <w:rsid w:val="00FF671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9D7F1EE2-7DF4-4B81-8483-436F05C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F47AFB"/>
  </w:style>
  <w:style w:type="character" w:styleId="Hipercze">
    <w:name w:val="Hyperlink"/>
    <w:basedOn w:val="Domylnaczcionkaakapitu"/>
    <w:uiPriority w:val="99"/>
    <w:semiHidden/>
    <w:unhideWhenUsed/>
    <w:rsid w:val="00AC4F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4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F375-A351-47B9-9109-2E4DE015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Aneta Słyś</cp:lastModifiedBy>
  <cp:revision>21</cp:revision>
  <cp:lastPrinted>2022-08-03T07:03:00Z</cp:lastPrinted>
  <dcterms:created xsi:type="dcterms:W3CDTF">2022-08-30T08:59:00Z</dcterms:created>
  <dcterms:modified xsi:type="dcterms:W3CDTF">2022-09-07T08:34:00Z</dcterms:modified>
</cp:coreProperties>
</file>