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7EC9" w14:textId="77777777" w:rsidR="00FC6255" w:rsidRPr="00FC6255" w:rsidRDefault="000F76A2" w:rsidP="003F7EFC">
      <w:pPr>
        <w:spacing w:after="0" w:line="276" w:lineRule="auto"/>
        <w:ind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FD6EEE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pgNumType w:start="0"/>
          <w:cols w:space="708"/>
          <w:titlePg/>
          <w:docGrid w:linePitch="360"/>
        </w:sectPr>
      </w:pPr>
      <w:bookmarkStart w:id="0" w:name="_Hlk63232450"/>
    </w:p>
    <w:bookmarkEnd w:id="0"/>
    <w:p w14:paraId="135AE4E7" w14:textId="7EF557F6" w:rsidR="00C37AFF" w:rsidRPr="003F7EFC" w:rsidRDefault="00C37AFF" w:rsidP="003F7EFC">
      <w:pPr>
        <w:rPr>
          <w:rFonts w:ascii="Times New Roman" w:hAnsi="Times New Roman"/>
          <w:i/>
          <w:sz w:val="20"/>
          <w:szCs w:val="20"/>
        </w:rPr>
      </w:pPr>
    </w:p>
    <w:p w14:paraId="50BF3458" w14:textId="77777777" w:rsidR="003F7EFC" w:rsidRPr="003F3596" w:rsidRDefault="003F7EFC" w:rsidP="003F7EF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F3596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</w:p>
    <w:p w14:paraId="5248057C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35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……..….……………………..………. r.</w:t>
      </w:r>
    </w:p>
    <w:p w14:paraId="30074701" w14:textId="77777777" w:rsidR="003F7EFC" w:rsidRDefault="003F7EFC" w:rsidP="003F7EF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223BCCDA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6B2E98B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75A5964B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6C83B82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143C8238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05C4DEC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20263DB0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6195297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448259E6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7BFADE3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6F7EB56E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B03203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71F8B7EC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4CAFF" w14:textId="77777777" w:rsidR="003F7EFC" w:rsidRDefault="003F7EFC" w:rsidP="003F7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BDC98FD" w14:textId="77777777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60197" w14:textId="2088ABCC" w:rsidR="003F7EFC" w:rsidRPr="005E5FE8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 „</w:t>
      </w:r>
      <w:r w:rsidR="003C24EF" w:rsidRPr="003C24EF">
        <w:rPr>
          <w:rFonts w:ascii="Times New Roman" w:hAnsi="Times New Roman" w:cs="Times New Roman"/>
          <w:b/>
          <w:sz w:val="24"/>
          <w:szCs w:val="24"/>
        </w:rPr>
        <w:t>Zakup i d</w:t>
      </w:r>
      <w:r w:rsidR="000836C0" w:rsidRPr="003C24EF">
        <w:rPr>
          <w:rFonts w:ascii="Times New Roman" w:hAnsi="Times New Roman"/>
          <w:b/>
          <w:sz w:val="24"/>
          <w:szCs w:val="24"/>
        </w:rPr>
        <w:t>ostawa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 </w:t>
      </w:r>
      <w:r w:rsidR="0019222B">
        <w:rPr>
          <w:rFonts w:ascii="Times New Roman" w:hAnsi="Times New Roman"/>
          <w:b/>
          <w:sz w:val="24"/>
          <w:szCs w:val="24"/>
        </w:rPr>
        <w:t>materiałów eksploatacyjnych i zużywalnych do chromatografii</w:t>
      </w:r>
      <w:r w:rsidR="000836C0" w:rsidRPr="000836C0">
        <w:rPr>
          <w:rFonts w:ascii="Times New Roman" w:hAnsi="Times New Roman"/>
          <w:b/>
          <w:sz w:val="24"/>
          <w:szCs w:val="24"/>
        </w:rPr>
        <w:t xml:space="preserve"> dla Krajowego Laboratorium Referencyjnego ds. jakości wód powierzchniowych na potrzeby organizacji badań biegłości / porównań </w:t>
      </w:r>
      <w:proofErr w:type="spellStart"/>
      <w:r w:rsidR="000836C0" w:rsidRPr="000836C0">
        <w:rPr>
          <w:rFonts w:ascii="Times New Roman" w:hAnsi="Times New Roman"/>
          <w:b/>
          <w:sz w:val="24"/>
          <w:szCs w:val="24"/>
        </w:rPr>
        <w:t>międzylaboratoryjnych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>w zakresie części I</w:t>
      </w:r>
      <w:r w:rsidR="001922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222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II. </w:t>
      </w:r>
      <w:r>
        <w:rPr>
          <w:rFonts w:ascii="Times New Roman" w:hAnsi="Times New Roman" w:cs="Times New Roman"/>
          <w:b/>
          <w:i/>
          <w:sz w:val="18"/>
          <w:szCs w:val="18"/>
        </w:rPr>
        <w:t>(określić nr części dla formularza ofertowego)</w:t>
      </w:r>
    </w:p>
    <w:p w14:paraId="5AD7FC55" w14:textId="6E37B03D" w:rsidR="003F7EFC" w:rsidRDefault="003F7EFC" w:rsidP="003F7E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Pr="005F2D9B">
        <w:rPr>
          <w:rFonts w:ascii="Times New Roman" w:hAnsi="Times New Roman" w:cs="Times New Roman"/>
          <w:b/>
          <w:i/>
          <w:sz w:val="24"/>
          <w:szCs w:val="24"/>
        </w:rPr>
        <w:t>KLRW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.26.</w:t>
      </w:r>
      <w:r w:rsidR="000836C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9222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D0C6D" w:rsidRPr="005F2D9B">
        <w:rPr>
          <w:rFonts w:ascii="Times New Roman" w:hAnsi="Times New Roman" w:cs="Times New Roman"/>
          <w:b/>
          <w:i/>
          <w:sz w:val="24"/>
          <w:szCs w:val="24"/>
        </w:rPr>
        <w:t>.2022</w:t>
      </w:r>
    </w:p>
    <w:p w14:paraId="2AF83A19" w14:textId="77777777" w:rsidR="003F7EFC" w:rsidRDefault="003F7EFC" w:rsidP="003F7EF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……………………</w:t>
      </w:r>
    </w:p>
    <w:p w14:paraId="0FD9962B" w14:textId="77777777" w:rsidR="003F7EFC" w:rsidRDefault="003F7EFC" w:rsidP="003F7EF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B53B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ACF6875" w14:textId="63C2C976" w:rsidR="003F7EFC" w:rsidRPr="000669B4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3C24EF">
        <w:rPr>
          <w:rFonts w:ascii="Times New Roman" w:hAnsi="Times New Roman"/>
          <w:sz w:val="24"/>
          <w:szCs w:val="24"/>
        </w:rPr>
        <w:t>Zakup i d</w:t>
      </w:r>
      <w:r w:rsidR="000836C0" w:rsidRPr="000836C0">
        <w:rPr>
          <w:rFonts w:ascii="Times New Roman" w:hAnsi="Times New Roman"/>
          <w:sz w:val="24"/>
          <w:szCs w:val="24"/>
        </w:rPr>
        <w:t xml:space="preserve">ostawa </w:t>
      </w:r>
      <w:r w:rsidR="0019222B">
        <w:rPr>
          <w:rFonts w:ascii="Times New Roman" w:hAnsi="Times New Roman"/>
          <w:sz w:val="24"/>
          <w:szCs w:val="24"/>
        </w:rPr>
        <w:t>materiałów eksploatacyjnych i zużywalnych do chromatografii</w:t>
      </w:r>
      <w:r w:rsidR="000836C0" w:rsidRPr="000836C0">
        <w:rPr>
          <w:rFonts w:ascii="Times New Roman" w:hAnsi="Times New Roman"/>
          <w:sz w:val="24"/>
          <w:szCs w:val="24"/>
        </w:rPr>
        <w:t xml:space="preserve"> dla Krajowego Laboratorium Referencyjnego ds. jakości wód powierzchniowych na potrzeby organizacji badań biegłości / porównań </w:t>
      </w:r>
      <w:proofErr w:type="spellStart"/>
      <w:r w:rsidR="000836C0" w:rsidRPr="000836C0">
        <w:rPr>
          <w:rFonts w:ascii="Times New Roman" w:hAnsi="Times New Roman"/>
          <w:sz w:val="24"/>
          <w:szCs w:val="24"/>
        </w:rPr>
        <w:t>międzylaboratoryjnych</w:t>
      </w:r>
      <w:proofErr w:type="spellEnd"/>
      <w:r>
        <w:rPr>
          <w:rFonts w:ascii="Times New Roman" w:hAnsi="Times New Roman"/>
          <w:sz w:val="24"/>
          <w:szCs w:val="24"/>
        </w:rPr>
        <w:t>.” w zakresie części …….. .</w:t>
      </w:r>
    </w:p>
    <w:p w14:paraId="11E72A0C" w14:textId="77777777" w:rsidR="003F7EFC" w:rsidRDefault="003F7EFC" w:rsidP="003F7EFC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postępowania)</w:t>
      </w:r>
    </w:p>
    <w:p w14:paraId="6C44C428" w14:textId="77777777" w:rsidR="003F7EFC" w:rsidRDefault="003F7EFC" w:rsidP="003F7E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261C68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 za realizację całości niemniejszego zamówienia wynosi: </w:t>
      </w:r>
    </w:p>
    <w:p w14:paraId="421C8E95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(słownie: ………………………………………….…. złotych)</w:t>
      </w:r>
    </w:p>
    <w:p w14:paraId="5C96CAEF" w14:textId="77777777" w:rsidR="003F7EFC" w:rsidRDefault="003F7EFC" w:rsidP="003F7EFC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1FF426BE" w14:textId="77777777" w:rsidR="003F7EFC" w:rsidRDefault="003F7EFC" w:rsidP="003F7EF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747EFA6C" w14:textId="77777777" w:rsidR="003F7EFC" w:rsidRDefault="003F7EFC" w:rsidP="003F7E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4659F24D" w14:textId="77777777" w:rsidR="003F7EFC" w:rsidRDefault="003F7EFC" w:rsidP="003F7EFC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3B15190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zapoznałem się z treścią zapytania ofertowego dla niniejszego zamówienia i nie wnoszę do niej zastrzeżeń;</w:t>
      </w:r>
    </w:p>
    <w:p w14:paraId="4492AFC5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A6DE3B8" w14:textId="77777777" w:rsidR="003F7EFC" w:rsidRPr="00AB37A3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Gwarantuję </w:t>
      </w:r>
      <w:r w:rsidRPr="005E5FE8">
        <w:rPr>
          <w:rFonts w:ascii="Times New Roman" w:hAnsi="Times New Roman"/>
          <w:sz w:val="24"/>
          <w:szCs w:val="24"/>
        </w:rPr>
        <w:t>wykonanie całości niniejszego zamówienia</w:t>
      </w:r>
      <w:r>
        <w:rPr>
          <w:rFonts w:ascii="Times New Roman" w:hAnsi="Times New Roman"/>
          <w:sz w:val="24"/>
          <w:szCs w:val="24"/>
        </w:rPr>
        <w:t>, zgodnie z treścią zapytania ofertowego wraz z załącznikami;</w:t>
      </w:r>
    </w:p>
    <w:p w14:paraId="74C5EACC" w14:textId="77777777" w:rsidR="003F7EFC" w:rsidRPr="00AB37A3" w:rsidRDefault="003F7EFC" w:rsidP="003F7EFC">
      <w:pPr>
        <w:pStyle w:val="Akapitzlist"/>
        <w:rPr>
          <w:rFonts w:ascii="Times New Roman" w:hAnsi="Times New Roman"/>
          <w:b/>
          <w:sz w:val="24"/>
          <w:szCs w:val="24"/>
          <w:u w:val="single"/>
        </w:rPr>
      </w:pPr>
    </w:p>
    <w:p w14:paraId="67CD95F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wykonanie / zrealizowanie przedmiotu zamówienia w </w:t>
      </w:r>
      <w:r>
        <w:rPr>
          <w:rFonts w:ascii="Times New Roman" w:hAnsi="Times New Roman"/>
          <w:b/>
          <w:sz w:val="24"/>
          <w:szCs w:val="24"/>
        </w:rPr>
        <w:t>terminie ……..……..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(wskazać)</w:t>
      </w:r>
    </w:p>
    <w:p w14:paraId="54FECFF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E7D0927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ważność niniejszej oferty wynosi 30 dni, od upływu terminu składania ofert;</w:t>
      </w:r>
    </w:p>
    <w:p w14:paraId="2DD4EF84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F56654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 gwarancję </w:t>
      </w:r>
      <w:r>
        <w:rPr>
          <w:rFonts w:ascii="Times New Roman" w:hAnsi="Times New Roman"/>
          <w:b/>
          <w:sz w:val="24"/>
          <w:szCs w:val="24"/>
        </w:rPr>
        <w:t>na okres 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(jeśli dotyczy)</w:t>
      </w:r>
    </w:p>
    <w:p w14:paraId="4D639A61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264A5E" w14:textId="77777777" w:rsidR="003F7EFC" w:rsidRPr="002E3797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Oferuję: ……………….. </w:t>
      </w:r>
      <w:r>
        <w:rPr>
          <w:rFonts w:ascii="Times New Roman" w:hAnsi="Times New Roman"/>
          <w:i/>
          <w:sz w:val="20"/>
          <w:szCs w:val="20"/>
        </w:rPr>
        <w:t>(inne warunki, jeśli dotyczy)</w:t>
      </w:r>
    </w:p>
    <w:p w14:paraId="34FFA46F" w14:textId="77777777" w:rsidR="003F7EFC" w:rsidRPr="002E3797" w:rsidRDefault="003F7EFC" w:rsidP="003F7E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3F736" w14:textId="7B8172EA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9222B">
        <w:rPr>
          <w:rFonts w:ascii="Times New Roman" w:hAnsi="Times New Roman"/>
          <w:sz w:val="24"/>
          <w:szCs w:val="24"/>
        </w:rPr>
        <w:t>materiały do chromatografii jonowej.</w:t>
      </w:r>
    </w:p>
    <w:p w14:paraId="063FC380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18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73BBE72" w14:textId="77777777" w:rsidR="003F7EFC" w:rsidRDefault="003F7EFC" w:rsidP="003F7EFC">
      <w:pPr>
        <w:pStyle w:val="Akapitzlist"/>
        <w:numPr>
          <w:ilvl w:val="0"/>
          <w:numId w:val="28"/>
        </w:numPr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>…………. (słownie: …….).</w:t>
      </w:r>
    </w:p>
    <w:p w14:paraId="2A05F70E" w14:textId="5409C900" w:rsidR="003F7EFC" w:rsidRDefault="003F7EFC" w:rsidP="003F7EFC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b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7A8">
        <w:rPr>
          <w:rFonts w:ascii="Times New Roman" w:hAnsi="Times New Roman"/>
          <w:b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</w:t>
      </w:r>
      <w:r w:rsidR="000F76A2">
        <w:rPr>
          <w:rFonts w:ascii="Times New Roman" w:hAnsi="Times New Roman"/>
          <w:sz w:val="24"/>
          <w:szCs w:val="24"/>
        </w:rPr>
        <w:t>,</w:t>
      </w:r>
      <w:r w:rsidR="000F76A2" w:rsidRPr="000F76A2">
        <w:rPr>
          <w:rFonts w:ascii="Times New Roman" w:hAnsi="Times New Roman"/>
          <w:sz w:val="24"/>
          <w:szCs w:val="24"/>
        </w:rPr>
        <w:t xml:space="preserve"> </w:t>
      </w:r>
      <w:r w:rsidR="000F76A2">
        <w:rPr>
          <w:rFonts w:ascii="Times New Roman" w:hAnsi="Times New Roman"/>
          <w:sz w:val="24"/>
          <w:szCs w:val="24"/>
        </w:rPr>
        <w:t>jednak nie później niż do 30.11.2022 r</w:t>
      </w:r>
      <w:r w:rsidR="000F76A2" w:rsidRPr="002D37A8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41E38D2E" w14:textId="77777777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1AC0749" w14:textId="76B8862C" w:rsidR="003F7EFC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5FE8">
        <w:rPr>
          <w:rFonts w:ascii="Times New Roman" w:hAnsi="Times New Roman"/>
          <w:b/>
          <w:sz w:val="24"/>
          <w:szCs w:val="24"/>
          <w:u w:val="single"/>
        </w:rPr>
        <w:t>Część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9222B">
        <w:rPr>
          <w:rFonts w:ascii="Times New Roman" w:hAnsi="Times New Roman"/>
          <w:sz w:val="24"/>
          <w:szCs w:val="24"/>
        </w:rPr>
        <w:t>materiały do chromatografii cieczowej.</w:t>
      </w:r>
    </w:p>
    <w:p w14:paraId="4FA052BC" w14:textId="77777777" w:rsidR="003F7EFC" w:rsidRPr="00B536A7" w:rsidRDefault="003F7EFC" w:rsidP="003F7EFC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18"/>
        </w:rPr>
      </w:pPr>
      <w:r w:rsidRPr="00B536A7">
        <w:rPr>
          <w:rFonts w:ascii="Times New Roman" w:hAnsi="Times New Roman"/>
          <w:b/>
          <w:sz w:val="28"/>
          <w:szCs w:val="24"/>
        </w:rPr>
        <w:t xml:space="preserve">                </w:t>
      </w:r>
      <w:r w:rsidRPr="00B536A7">
        <w:rPr>
          <w:rFonts w:ascii="Times New Roman" w:hAnsi="Times New Roman"/>
          <w:b/>
          <w:sz w:val="20"/>
          <w:szCs w:val="18"/>
        </w:rPr>
        <w:t>(wypełnić jeśli dotyczy)</w:t>
      </w:r>
    </w:p>
    <w:p w14:paraId="5492E09F" w14:textId="77777777" w:rsidR="003F7EFC" w:rsidRPr="00C75B94" w:rsidRDefault="003F7EFC" w:rsidP="003F7EFC">
      <w:pPr>
        <w:pStyle w:val="Akapitzlist"/>
        <w:numPr>
          <w:ilvl w:val="0"/>
          <w:numId w:val="29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B94">
        <w:rPr>
          <w:rFonts w:ascii="Times New Roman" w:hAnsi="Times New Roman"/>
          <w:b/>
          <w:sz w:val="24"/>
          <w:szCs w:val="24"/>
        </w:rPr>
        <w:t xml:space="preserve">Cena oferty </w:t>
      </w:r>
      <w:r w:rsidRPr="00C75B94">
        <w:rPr>
          <w:rFonts w:ascii="Times New Roman" w:hAnsi="Times New Roman"/>
          <w:sz w:val="24"/>
          <w:szCs w:val="24"/>
        </w:rPr>
        <w:t xml:space="preserve">za realizację niniejszego zamówienia zgodnie z wymogami opisanymi w załączniku nr 3 (Opis Przedmiotu Zamówienia) wynosi: </w:t>
      </w:r>
      <w:r w:rsidRPr="00C75B94">
        <w:rPr>
          <w:rFonts w:ascii="Times New Roman" w:hAnsi="Times New Roman"/>
          <w:b/>
          <w:sz w:val="24"/>
          <w:szCs w:val="24"/>
        </w:rPr>
        <w:t xml:space="preserve">brutto </w:t>
      </w:r>
      <w:r w:rsidRPr="00C75B94">
        <w:rPr>
          <w:rFonts w:ascii="Times New Roman" w:hAnsi="Times New Roman"/>
          <w:sz w:val="24"/>
          <w:szCs w:val="24"/>
        </w:rPr>
        <w:t>…………. (słownie: …….).</w:t>
      </w:r>
    </w:p>
    <w:p w14:paraId="3BC9D7E7" w14:textId="56180B82" w:rsidR="000836C0" w:rsidRPr="0019222B" w:rsidRDefault="003F7EFC" w:rsidP="0019222B">
      <w:pPr>
        <w:pStyle w:val="Akapitzlist"/>
        <w:numPr>
          <w:ilvl w:val="0"/>
          <w:numId w:val="29"/>
        </w:numPr>
        <w:spacing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37A8">
        <w:rPr>
          <w:rFonts w:ascii="Times New Roman" w:hAnsi="Times New Roman"/>
          <w:b/>
          <w:sz w:val="24"/>
          <w:szCs w:val="24"/>
        </w:rPr>
        <w:t xml:space="preserve">Oferuję zrealizowanie przedmiotu zamówienia w terminie </w:t>
      </w:r>
      <w:r w:rsidRPr="002D37A8">
        <w:rPr>
          <w:rFonts w:ascii="Times New Roman" w:hAnsi="Times New Roman"/>
          <w:sz w:val="24"/>
          <w:szCs w:val="24"/>
        </w:rPr>
        <w:t>……….</w:t>
      </w:r>
      <w:r w:rsidRPr="002D37A8">
        <w:rPr>
          <w:rFonts w:ascii="Times New Roman" w:hAnsi="Times New Roman"/>
          <w:b/>
          <w:sz w:val="24"/>
          <w:szCs w:val="24"/>
        </w:rPr>
        <w:t xml:space="preserve"> tygodni</w:t>
      </w:r>
      <w:r w:rsidRPr="002D37A8">
        <w:rPr>
          <w:rFonts w:ascii="Times New Roman" w:hAnsi="Times New Roman"/>
          <w:sz w:val="24"/>
          <w:szCs w:val="24"/>
        </w:rPr>
        <w:t xml:space="preserve"> od podpisania Umowy</w:t>
      </w:r>
      <w:r w:rsidR="000F76A2">
        <w:rPr>
          <w:rFonts w:ascii="Times New Roman" w:hAnsi="Times New Roman"/>
          <w:sz w:val="24"/>
          <w:szCs w:val="24"/>
        </w:rPr>
        <w:t>, jednak nie później niż do 30.11.2022 r</w:t>
      </w:r>
      <w:r w:rsidRPr="002D37A8">
        <w:rPr>
          <w:rFonts w:ascii="Times New Roman" w:hAnsi="Times New Roman"/>
          <w:sz w:val="24"/>
          <w:szCs w:val="24"/>
        </w:rPr>
        <w:t>.</w:t>
      </w:r>
    </w:p>
    <w:p w14:paraId="06FDADF7" w14:textId="77777777" w:rsidR="003F7EFC" w:rsidRPr="007A5AC4" w:rsidRDefault="003F7EFC" w:rsidP="0019222B">
      <w:pPr>
        <w:pStyle w:val="Akapitzlist"/>
        <w:numPr>
          <w:ilvl w:val="0"/>
          <w:numId w:val="27"/>
        </w:numPr>
        <w:spacing w:before="120"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5AC4">
        <w:rPr>
          <w:rFonts w:ascii="Times New Roman" w:hAnsi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D078D5C" w14:textId="77777777" w:rsidR="003F7EFC" w:rsidRDefault="003F7EFC" w:rsidP="003F7EFC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FF26D2">
        <w:rPr>
          <w:rFonts w:ascii="Times New Roman" w:hAnsi="Times New Roman"/>
          <w:i/>
          <w:vertAlign w:val="superscript"/>
        </w:rPr>
        <w:footnoteReference w:id="1"/>
      </w:r>
      <w:r>
        <w:rPr>
          <w:rFonts w:ascii="Times New Roman" w:hAnsi="Times New Roman"/>
          <w:i/>
        </w:rPr>
        <w:t xml:space="preserve"> treści oświadczenia Wykonawca nie składa (usunięcie treści oświadczenia np. przez jego wykreślenie).</w:t>
      </w:r>
    </w:p>
    <w:p w14:paraId="35C6D7D7" w14:textId="77777777" w:rsidR="003F7EFC" w:rsidRDefault="003F7EFC" w:rsidP="003F7EFC">
      <w:pPr>
        <w:pStyle w:val="Akapitzlist"/>
        <w:spacing w:after="0" w:line="12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14:paraId="28532FA5" w14:textId="77777777" w:rsidR="003F7EFC" w:rsidRDefault="003F7EFC" w:rsidP="003F7EFC">
      <w:pPr>
        <w:pStyle w:val="Akapitzlist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Akceptuję bez zastrzeżeń, wzór umowy przedstawiony w załączniku nr 4 do zapytania ofertowego, w tym warunki płatności tam określone. </w:t>
      </w:r>
      <w:r>
        <w:rPr>
          <w:rFonts w:ascii="Times New Roman" w:hAnsi="Times New Roman"/>
          <w:i/>
          <w:sz w:val="20"/>
          <w:szCs w:val="20"/>
        </w:rPr>
        <w:t>(jeśli dotyczy)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578CEF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C664F2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51B73A0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92FA78D" w14:textId="77777777" w:rsidR="003F7EFC" w:rsidRDefault="003F7EFC" w:rsidP="003F7E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43BB1BF" w14:textId="77777777" w:rsidR="003F7EFC" w:rsidRDefault="003F7EFC" w:rsidP="003F7EFC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52AA4A6E" w14:textId="598E06A7" w:rsidR="00C670B9" w:rsidRPr="0019222B" w:rsidRDefault="003F7EFC" w:rsidP="0019222B">
      <w:pPr>
        <w:pStyle w:val="Akapitzlist"/>
        <w:spacing w:after="0" w:line="240" w:lineRule="auto"/>
        <w:ind w:left="424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Data, podpis i pieczęć wykonawcy lub osoby upoważnionej</w:t>
      </w:r>
    </w:p>
    <w:sectPr w:rsidR="00C670B9" w:rsidRPr="0019222B" w:rsidSect="00C37A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1FD7" w14:textId="77777777" w:rsidR="00417049" w:rsidRDefault="00417049">
      <w:pPr>
        <w:spacing w:after="0" w:line="240" w:lineRule="auto"/>
      </w:pPr>
      <w:r>
        <w:separator/>
      </w:r>
    </w:p>
  </w:endnote>
  <w:endnote w:type="continuationSeparator" w:id="0">
    <w:p w14:paraId="049FE644" w14:textId="77777777" w:rsidR="00417049" w:rsidRDefault="0041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4075" w14:textId="77777777" w:rsidR="00FC6255" w:rsidRPr="00296680" w:rsidRDefault="000F76A2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62E941B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23F4B437" w14:textId="77777777" w:rsidR="00FC6255" w:rsidRPr="009861DA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EFA4" w14:textId="77777777" w:rsidR="00FC6255" w:rsidRPr="00296680" w:rsidRDefault="001341EC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B403EEC" w14:textId="77777777" w:rsidR="00FC6255" w:rsidRPr="005A5FCB" w:rsidRDefault="001341E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+48 22 369 22 26</w:t>
    </w:r>
  </w:p>
  <w:p w14:paraId="0ABA9D22" w14:textId="77777777" w:rsidR="00FC6255" w:rsidRPr="005A5FCB" w:rsidRDefault="001341EC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OCHRONY 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+48 22 825 04 65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78FB" w14:textId="77777777" w:rsidR="007405EF" w:rsidRDefault="000F76A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E7AD" w14:textId="77777777" w:rsidR="007405EF" w:rsidRDefault="000F76A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BAFD" w14:textId="77777777" w:rsidR="007405EF" w:rsidRDefault="000F7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EEB9" w14:textId="77777777" w:rsidR="00417049" w:rsidRDefault="00417049">
      <w:pPr>
        <w:spacing w:after="0" w:line="240" w:lineRule="auto"/>
      </w:pPr>
      <w:r>
        <w:separator/>
      </w:r>
    </w:p>
  </w:footnote>
  <w:footnote w:type="continuationSeparator" w:id="0">
    <w:p w14:paraId="407CAA12" w14:textId="77777777" w:rsidR="00417049" w:rsidRDefault="00417049">
      <w:pPr>
        <w:spacing w:after="0" w:line="240" w:lineRule="auto"/>
      </w:pPr>
      <w:r>
        <w:continuationSeparator/>
      </w:r>
    </w:p>
  </w:footnote>
  <w:footnote w:id="1">
    <w:p w14:paraId="56CA9949" w14:textId="77777777" w:rsidR="003F7EFC" w:rsidRDefault="003F7EFC" w:rsidP="003F7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FA0CB" w14:textId="77777777" w:rsidR="00DA4A87" w:rsidRDefault="001341EC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drawing>
        <wp:inline distT="0" distB="0" distL="0" distR="0" wp14:anchorId="1C8FD3DB" wp14:editId="54BF3626">
          <wp:extent cx="6395085" cy="725170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586896" w14:textId="77777777" w:rsidR="00DA4A87" w:rsidRPr="00C55334" w:rsidRDefault="001341EC" w:rsidP="00D35426">
    <w:pPr>
      <w:spacing w:before="16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>
      <w:rPr>
        <w:rFonts w:ascii="Century Gothic" w:hAnsi="Century Gothic" w:cs="Times New Roman"/>
        <w:b/>
        <w:noProof/>
        <w:color w:val="046838"/>
        <w:sz w:val="20"/>
        <w:szCs w:val="20"/>
      </w:rPr>
      <w:t>Krajowe Laboratorium Referencyjne ds. jakości wód powierzchniowych</w:t>
    </w:r>
  </w:p>
  <w:p w14:paraId="29B0F7FE" w14:textId="77777777" w:rsidR="00DA4A87" w:rsidRPr="00B92087" w:rsidRDefault="000F76A2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68D357B">
        <v:rect id="_x0000_i1025" style="width:469.6pt;height:1.5pt" o:hrpct="989" o:hralign="center" o:hrstd="t" o:hr="t" fillcolor="#a0a0a0" stroked="f"/>
      </w:pict>
    </w:r>
    <w:r w:rsidR="001341EC" w:rsidRPr="00C670B9">
      <w:rPr>
        <w:rFonts w:ascii="Century Gothic" w:eastAsia="Calibri" w:hAnsi="Century Gothic" w:cs="Times New Roman"/>
        <w:color w:val="006633"/>
        <w:sz w:val="18"/>
        <w:szCs w:val="18"/>
        <w:lang w:val="en-US"/>
      </w:rPr>
      <w:t xml:space="preserve"> </w:t>
    </w:r>
    <w:r w:rsidR="001341EC" w:rsidRPr="00C670B9">
      <w:rPr>
        <w:rFonts w:ascii="Century Gothic" w:eastAsia="Calibri" w:hAnsi="Century Gothic" w:cs="Times New Roman"/>
        <w:color w:val="046838"/>
        <w:sz w:val="16"/>
        <w:szCs w:val="16"/>
        <w:lang w:val="en-US"/>
      </w:rPr>
      <w:t xml:space="preserve">tel. +48 789 367 813                                            e-mail: klrw@gios.gov.pl                                       ul. 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Łuczańska 5,</w:t>
    </w:r>
    <w:r w:rsidR="001341EC">
      <w:rPr>
        <w:rFonts w:ascii="Century Gothic" w:eastAsia="Calibri" w:hAnsi="Century Gothic" w:cs="Times New Roman"/>
        <w:color w:val="046838"/>
        <w:sz w:val="16"/>
        <w:szCs w:val="16"/>
      </w:rPr>
      <w:t xml:space="preserve"> 1</w:t>
    </w:r>
    <w:r w:rsidR="001341EC" w:rsidRPr="00B92087">
      <w:rPr>
        <w:rFonts w:ascii="Century Gothic" w:eastAsia="Calibri" w:hAnsi="Century Gothic" w:cs="Times New Roman"/>
        <w:color w:val="046838"/>
        <w:sz w:val="16"/>
        <w:szCs w:val="16"/>
      </w:rPr>
      <w:t>1–500 Giżycko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AABD" w14:textId="77777777" w:rsidR="007405EF" w:rsidRDefault="000F76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6DE5" w14:textId="77777777" w:rsidR="00441404" w:rsidRDefault="000F76A2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06BAC861" w14:textId="77777777" w:rsidR="00441404" w:rsidRDefault="000F76A2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6A5F114" w14:textId="77777777" w:rsidR="008D28E0" w:rsidRDefault="00EE25CF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7456" behindDoc="1" locked="1" layoutInCell="1" allowOverlap="1" wp14:anchorId="4D26D4F8" wp14:editId="65C50F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E5CD0" w14:textId="77777777" w:rsidR="008D28E0" w:rsidRDefault="000F76A2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12DB7B85" w14:textId="77777777" w:rsidR="008D28E0" w:rsidRPr="000201F7" w:rsidRDefault="00EE25CF" w:rsidP="000201F7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8A0C" w14:textId="77777777" w:rsidR="007405EF" w:rsidRPr="007405EF" w:rsidRDefault="00EE25CF" w:rsidP="007405EF">
    <w:pPr>
      <w:spacing w:after="0" w:line="276" w:lineRule="auto"/>
      <w:jc w:val="right"/>
      <w:rPr>
        <w:rFonts w:ascii="Times New Roman" w:eastAsia="Calibri" w:hAnsi="Times New Roman" w:cs="Times New Roman"/>
        <w:b/>
        <w:i/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tab/>
    </w:r>
    <w:r w:rsidRPr="007405EF">
      <w:rPr>
        <w:rFonts w:ascii="Times New Roman" w:eastAsia="Calibri" w:hAnsi="Times New Roman" w:cs="Times New Roman"/>
        <w:b/>
        <w:i/>
        <w:noProof/>
        <w:sz w:val="20"/>
        <w:szCs w:val="20"/>
      </w:rPr>
      <w:t>Załącznik nr 2 do regulaminu</w:t>
    </w:r>
  </w:p>
  <w:p w14:paraId="68FFC4AD" w14:textId="77777777" w:rsidR="007128AF" w:rsidRDefault="000F76A2" w:rsidP="007405EF">
    <w:pPr>
      <w:pStyle w:val="Nagwek"/>
      <w:tabs>
        <w:tab w:val="clear" w:pos="4536"/>
        <w:tab w:val="clear" w:pos="9072"/>
        <w:tab w:val="left" w:pos="7065"/>
      </w:tabs>
      <w:rPr>
        <w:rFonts w:ascii="Arial" w:hAnsi="Arial" w:cs="Arial"/>
        <w:b/>
        <w:noProof/>
        <w:sz w:val="22"/>
        <w:szCs w:val="22"/>
      </w:rPr>
    </w:pPr>
  </w:p>
  <w:p w14:paraId="37290447" w14:textId="77777777" w:rsidR="007128AF" w:rsidRDefault="00EE25CF" w:rsidP="007405EF">
    <w:pPr>
      <w:pStyle w:val="Nagwek"/>
      <w:tabs>
        <w:tab w:val="clear" w:pos="4536"/>
        <w:tab w:val="clear" w:pos="9072"/>
        <w:tab w:val="left" w:pos="7065"/>
      </w:tabs>
      <w:rPr>
        <w:sz w:val="10"/>
      </w:rPr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F0806F" wp14:editId="4C7C017C">
              <wp:simplePos x="0" y="0"/>
              <wp:positionH relativeFrom="margin">
                <wp:posOffset>300025</wp:posOffset>
              </wp:positionH>
              <wp:positionV relativeFrom="paragraph">
                <wp:posOffset>399962</wp:posOffset>
              </wp:positionV>
              <wp:extent cx="5079412" cy="11372"/>
              <wp:effectExtent l="0" t="0" r="26035" b="2730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9412" cy="11372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CB2B8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6pt,31.5pt" to="423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" strokecolor="#063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C51BFBF" wp14:editId="7735EA16">
              <wp:simplePos x="0" y="0"/>
              <wp:positionH relativeFrom="margin">
                <wp:posOffset>208865</wp:posOffset>
              </wp:positionH>
              <wp:positionV relativeFrom="paragraph">
                <wp:posOffset>124221</wp:posOffset>
              </wp:positionV>
              <wp:extent cx="6555740" cy="1404620"/>
              <wp:effectExtent l="0" t="0" r="0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0C29E4" w14:textId="77777777" w:rsidR="007128AF" w:rsidRPr="000F5E43" w:rsidRDefault="00EE25CF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</w:pPr>
                          <w:r w:rsidRPr="00FE2DA7">
                            <w:rPr>
                              <w:rFonts w:ascii="Century Gothic" w:hAnsi="Century Gothic" w:cs="Arial"/>
                              <w:b/>
                              <w:noProof/>
                              <w:color w:val="006633"/>
                              <w:sz w:val="20"/>
                              <w:szCs w:val="20"/>
                            </w:rPr>
                            <w:t>Krajowe Laboratorium Referencyjne do spraw jakości wód powierzchniowych</w:t>
                          </w:r>
                        </w:p>
                        <w:p w14:paraId="6AAFDD9A" w14:textId="77777777" w:rsidR="007128AF" w:rsidRPr="008D28E0" w:rsidRDefault="000F76A2" w:rsidP="007128AF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77D54B9C" w14:textId="77777777" w:rsidR="007128AF" w:rsidRPr="007128AF" w:rsidRDefault="00EE25CF" w:rsidP="007128AF">
                          <w:pPr>
                            <w:spacing w:after="0"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>tel. 789 367 813   e-mail:</w:t>
                          </w:r>
                          <w:r w:rsidRPr="007405E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7405E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klrw@gios.gov.pl   </w:t>
                          </w:r>
                          <w:r w:rsidRPr="007405E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  <w:lang w:val="en-US"/>
                            </w:rPr>
                            <w:t xml:space="preserve">ul.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Łuczańska 5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,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11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– </w:t>
                          </w:r>
                          <w:r w:rsidRPr="00FE2DA7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500 Giżycko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1BF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.45pt;margin-top:9.8pt;width:516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" stroked="f">
              <v:textbox style="mso-fit-shape-to-text:t">
                <w:txbxContent>
                  <w:p w14:paraId="210C29E4" w14:textId="77777777" w:rsidR="007128AF" w:rsidRPr="000F5E43" w:rsidRDefault="00EE25CF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</w:pPr>
                    <w:r w:rsidRPr="00FE2DA7">
                      <w:rPr>
                        <w:rFonts w:ascii="Century Gothic" w:hAnsi="Century Gothic" w:cs="Arial"/>
                        <w:b/>
                        <w:noProof/>
                        <w:color w:val="006633"/>
                        <w:sz w:val="20"/>
                        <w:szCs w:val="20"/>
                      </w:rPr>
                      <w:t>Krajowe Laboratorium Referencyjne do spraw jakości wód powierzchniowych</w:t>
                    </w:r>
                  </w:p>
                  <w:p w14:paraId="6AAFDD9A" w14:textId="77777777" w:rsidR="007128AF" w:rsidRPr="008D28E0" w:rsidRDefault="000F76A2" w:rsidP="007128AF">
                    <w:pPr>
                      <w:spacing w:after="0"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77D54B9C" w14:textId="77777777" w:rsidR="007128AF" w:rsidRPr="007128AF" w:rsidRDefault="00EE25CF" w:rsidP="007128AF">
                    <w:pPr>
                      <w:spacing w:after="0"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>tel. 789 367 813   e-mail:</w:t>
                    </w:r>
                    <w:r w:rsidRPr="007405E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  <w:lang w:val="en-US"/>
                      </w:rPr>
                      <w:t xml:space="preserve"> </w:t>
                    </w:r>
                    <w:r w:rsidRPr="007405E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klrw@gios.gov.pl   </w:t>
                    </w:r>
                    <w:r w:rsidRPr="007405E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  <w:lang w:val="en-US"/>
                      </w:rPr>
                      <w:t xml:space="preserve">ul.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Łuczańska 5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,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11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– </w:t>
                    </w:r>
                    <w:r w:rsidRPr="00FE2DA7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500 Giżycko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B95F30E" w14:textId="77777777" w:rsidR="007128AF" w:rsidRPr="007128AF" w:rsidRDefault="00EE25CF" w:rsidP="00CE10BF">
    <w:pPr>
      <w:pStyle w:val="Nagwek"/>
      <w:tabs>
        <w:tab w:val="clear" w:pos="9072"/>
      </w:tabs>
      <w:rPr>
        <w:sz w:val="1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6A6236D1" wp14:editId="54DDCE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209"/>
    <w:multiLevelType w:val="hybridMultilevel"/>
    <w:tmpl w:val="452C2326"/>
    <w:lvl w:ilvl="0" w:tplc="BD04B5E0">
      <w:start w:val="1"/>
      <w:numFmt w:val="decimal"/>
      <w:lvlText w:val="%10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6FE7"/>
    <w:multiLevelType w:val="hybridMultilevel"/>
    <w:tmpl w:val="5D8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CEB"/>
    <w:multiLevelType w:val="hybridMultilevel"/>
    <w:tmpl w:val="74E02BC8"/>
    <w:lvl w:ilvl="0" w:tplc="779E6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B0BFF8" w:tentative="1">
      <w:start w:val="1"/>
      <w:numFmt w:val="lowerLetter"/>
      <w:lvlText w:val="%2."/>
      <w:lvlJc w:val="left"/>
      <w:pPr>
        <w:ind w:left="1506" w:hanging="360"/>
      </w:pPr>
    </w:lvl>
    <w:lvl w:ilvl="2" w:tplc="3B849612" w:tentative="1">
      <w:start w:val="1"/>
      <w:numFmt w:val="lowerRoman"/>
      <w:lvlText w:val="%3."/>
      <w:lvlJc w:val="right"/>
      <w:pPr>
        <w:ind w:left="2226" w:hanging="180"/>
      </w:pPr>
    </w:lvl>
    <w:lvl w:ilvl="3" w:tplc="AAA06400" w:tentative="1">
      <w:start w:val="1"/>
      <w:numFmt w:val="decimal"/>
      <w:lvlText w:val="%4."/>
      <w:lvlJc w:val="left"/>
      <w:pPr>
        <w:ind w:left="2946" w:hanging="360"/>
      </w:pPr>
    </w:lvl>
    <w:lvl w:ilvl="4" w:tplc="AC06D606" w:tentative="1">
      <w:start w:val="1"/>
      <w:numFmt w:val="lowerLetter"/>
      <w:lvlText w:val="%5."/>
      <w:lvlJc w:val="left"/>
      <w:pPr>
        <w:ind w:left="3666" w:hanging="360"/>
      </w:pPr>
    </w:lvl>
    <w:lvl w:ilvl="5" w:tplc="5CDE0DD2" w:tentative="1">
      <w:start w:val="1"/>
      <w:numFmt w:val="lowerRoman"/>
      <w:lvlText w:val="%6."/>
      <w:lvlJc w:val="right"/>
      <w:pPr>
        <w:ind w:left="4386" w:hanging="180"/>
      </w:pPr>
    </w:lvl>
    <w:lvl w:ilvl="6" w:tplc="7876A556" w:tentative="1">
      <w:start w:val="1"/>
      <w:numFmt w:val="decimal"/>
      <w:lvlText w:val="%7."/>
      <w:lvlJc w:val="left"/>
      <w:pPr>
        <w:ind w:left="5106" w:hanging="360"/>
      </w:pPr>
    </w:lvl>
    <w:lvl w:ilvl="7" w:tplc="595C70B8" w:tentative="1">
      <w:start w:val="1"/>
      <w:numFmt w:val="lowerLetter"/>
      <w:lvlText w:val="%8."/>
      <w:lvlJc w:val="left"/>
      <w:pPr>
        <w:ind w:left="5826" w:hanging="360"/>
      </w:pPr>
    </w:lvl>
    <w:lvl w:ilvl="8" w:tplc="A9CEBEB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B81D9C"/>
    <w:multiLevelType w:val="hybridMultilevel"/>
    <w:tmpl w:val="2738E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377B1"/>
    <w:multiLevelType w:val="multilevel"/>
    <w:tmpl w:val="35B00DDC"/>
    <w:lvl w:ilvl="0">
      <w:start w:val="10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172DCA"/>
    <w:multiLevelType w:val="hybridMultilevel"/>
    <w:tmpl w:val="C5421A9A"/>
    <w:lvl w:ilvl="0" w:tplc="4678DC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F5C5D06" w:tentative="1">
      <w:start w:val="1"/>
      <w:numFmt w:val="lowerLetter"/>
      <w:lvlText w:val="%2."/>
      <w:lvlJc w:val="left"/>
      <w:pPr>
        <w:ind w:left="1931" w:hanging="360"/>
      </w:pPr>
    </w:lvl>
    <w:lvl w:ilvl="2" w:tplc="35043AD4" w:tentative="1">
      <w:start w:val="1"/>
      <w:numFmt w:val="lowerRoman"/>
      <w:lvlText w:val="%3."/>
      <w:lvlJc w:val="right"/>
      <w:pPr>
        <w:ind w:left="2651" w:hanging="180"/>
      </w:pPr>
    </w:lvl>
    <w:lvl w:ilvl="3" w:tplc="227EC038" w:tentative="1">
      <w:start w:val="1"/>
      <w:numFmt w:val="decimal"/>
      <w:lvlText w:val="%4."/>
      <w:lvlJc w:val="left"/>
      <w:pPr>
        <w:ind w:left="3371" w:hanging="360"/>
      </w:pPr>
    </w:lvl>
    <w:lvl w:ilvl="4" w:tplc="C6040384" w:tentative="1">
      <w:start w:val="1"/>
      <w:numFmt w:val="lowerLetter"/>
      <w:lvlText w:val="%5."/>
      <w:lvlJc w:val="left"/>
      <w:pPr>
        <w:ind w:left="4091" w:hanging="360"/>
      </w:pPr>
    </w:lvl>
    <w:lvl w:ilvl="5" w:tplc="3664E958" w:tentative="1">
      <w:start w:val="1"/>
      <w:numFmt w:val="lowerRoman"/>
      <w:lvlText w:val="%6."/>
      <w:lvlJc w:val="right"/>
      <w:pPr>
        <w:ind w:left="4811" w:hanging="180"/>
      </w:pPr>
    </w:lvl>
    <w:lvl w:ilvl="6" w:tplc="8638A70E" w:tentative="1">
      <w:start w:val="1"/>
      <w:numFmt w:val="decimal"/>
      <w:lvlText w:val="%7."/>
      <w:lvlJc w:val="left"/>
      <w:pPr>
        <w:ind w:left="5531" w:hanging="360"/>
      </w:pPr>
    </w:lvl>
    <w:lvl w:ilvl="7" w:tplc="63564598" w:tentative="1">
      <w:start w:val="1"/>
      <w:numFmt w:val="lowerLetter"/>
      <w:lvlText w:val="%8."/>
      <w:lvlJc w:val="left"/>
      <w:pPr>
        <w:ind w:left="6251" w:hanging="360"/>
      </w:pPr>
    </w:lvl>
    <w:lvl w:ilvl="8" w:tplc="6428EC3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FA0D94"/>
    <w:multiLevelType w:val="hybridMultilevel"/>
    <w:tmpl w:val="329292B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130129F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71F9"/>
    <w:multiLevelType w:val="multilevel"/>
    <w:tmpl w:val="4E14E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D3421"/>
    <w:multiLevelType w:val="hybridMultilevel"/>
    <w:tmpl w:val="D2209810"/>
    <w:lvl w:ilvl="0" w:tplc="A4E2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AEA14" w:tentative="1">
      <w:start w:val="1"/>
      <w:numFmt w:val="lowerLetter"/>
      <w:lvlText w:val="%2."/>
      <w:lvlJc w:val="left"/>
      <w:pPr>
        <w:ind w:left="1440" w:hanging="360"/>
      </w:pPr>
    </w:lvl>
    <w:lvl w:ilvl="2" w:tplc="992EF728" w:tentative="1">
      <w:start w:val="1"/>
      <w:numFmt w:val="lowerRoman"/>
      <w:lvlText w:val="%3."/>
      <w:lvlJc w:val="right"/>
      <w:pPr>
        <w:ind w:left="2160" w:hanging="180"/>
      </w:pPr>
    </w:lvl>
    <w:lvl w:ilvl="3" w:tplc="498E19C2" w:tentative="1">
      <w:start w:val="1"/>
      <w:numFmt w:val="decimal"/>
      <w:lvlText w:val="%4."/>
      <w:lvlJc w:val="left"/>
      <w:pPr>
        <w:ind w:left="2880" w:hanging="360"/>
      </w:pPr>
    </w:lvl>
    <w:lvl w:ilvl="4" w:tplc="AB509EE0" w:tentative="1">
      <w:start w:val="1"/>
      <w:numFmt w:val="lowerLetter"/>
      <w:lvlText w:val="%5."/>
      <w:lvlJc w:val="left"/>
      <w:pPr>
        <w:ind w:left="3600" w:hanging="360"/>
      </w:pPr>
    </w:lvl>
    <w:lvl w:ilvl="5" w:tplc="6F5A6C0C" w:tentative="1">
      <w:start w:val="1"/>
      <w:numFmt w:val="lowerRoman"/>
      <w:lvlText w:val="%6."/>
      <w:lvlJc w:val="right"/>
      <w:pPr>
        <w:ind w:left="4320" w:hanging="180"/>
      </w:pPr>
    </w:lvl>
    <w:lvl w:ilvl="6" w:tplc="9278A6D0" w:tentative="1">
      <w:start w:val="1"/>
      <w:numFmt w:val="decimal"/>
      <w:lvlText w:val="%7."/>
      <w:lvlJc w:val="left"/>
      <w:pPr>
        <w:ind w:left="5040" w:hanging="360"/>
      </w:pPr>
    </w:lvl>
    <w:lvl w:ilvl="7" w:tplc="E56625B4" w:tentative="1">
      <w:start w:val="1"/>
      <w:numFmt w:val="lowerLetter"/>
      <w:lvlText w:val="%8."/>
      <w:lvlJc w:val="left"/>
      <w:pPr>
        <w:ind w:left="5760" w:hanging="360"/>
      </w:pPr>
    </w:lvl>
    <w:lvl w:ilvl="8" w:tplc="C2D63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30DA9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25ECC"/>
    <w:multiLevelType w:val="hybridMultilevel"/>
    <w:tmpl w:val="F5B4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30F7D"/>
    <w:multiLevelType w:val="hybridMultilevel"/>
    <w:tmpl w:val="9AC0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C2C53"/>
    <w:multiLevelType w:val="hybridMultilevel"/>
    <w:tmpl w:val="41B4220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3E6565F3"/>
    <w:multiLevelType w:val="multilevel"/>
    <w:tmpl w:val="9616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E946852"/>
    <w:multiLevelType w:val="hybridMultilevel"/>
    <w:tmpl w:val="A634AE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A2673"/>
    <w:multiLevelType w:val="hybridMultilevel"/>
    <w:tmpl w:val="9ED0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2325A"/>
    <w:multiLevelType w:val="hybridMultilevel"/>
    <w:tmpl w:val="AEE875A4"/>
    <w:lvl w:ilvl="0" w:tplc="761EDA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4155"/>
    <w:multiLevelType w:val="hybridMultilevel"/>
    <w:tmpl w:val="BCA20450"/>
    <w:lvl w:ilvl="0" w:tplc="7520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CF98E" w:tentative="1">
      <w:start w:val="1"/>
      <w:numFmt w:val="lowerLetter"/>
      <w:lvlText w:val="%2."/>
      <w:lvlJc w:val="left"/>
      <w:pPr>
        <w:ind w:left="1440" w:hanging="360"/>
      </w:pPr>
    </w:lvl>
    <w:lvl w:ilvl="2" w:tplc="61962C04" w:tentative="1">
      <w:start w:val="1"/>
      <w:numFmt w:val="lowerRoman"/>
      <w:lvlText w:val="%3."/>
      <w:lvlJc w:val="right"/>
      <w:pPr>
        <w:ind w:left="2160" w:hanging="180"/>
      </w:pPr>
    </w:lvl>
    <w:lvl w:ilvl="3" w:tplc="E4EAA83E" w:tentative="1">
      <w:start w:val="1"/>
      <w:numFmt w:val="decimal"/>
      <w:lvlText w:val="%4."/>
      <w:lvlJc w:val="left"/>
      <w:pPr>
        <w:ind w:left="2880" w:hanging="360"/>
      </w:pPr>
    </w:lvl>
    <w:lvl w:ilvl="4" w:tplc="D3F858BA" w:tentative="1">
      <w:start w:val="1"/>
      <w:numFmt w:val="lowerLetter"/>
      <w:lvlText w:val="%5."/>
      <w:lvlJc w:val="left"/>
      <w:pPr>
        <w:ind w:left="3600" w:hanging="360"/>
      </w:pPr>
    </w:lvl>
    <w:lvl w:ilvl="5" w:tplc="5CAEECCC" w:tentative="1">
      <w:start w:val="1"/>
      <w:numFmt w:val="lowerRoman"/>
      <w:lvlText w:val="%6."/>
      <w:lvlJc w:val="right"/>
      <w:pPr>
        <w:ind w:left="4320" w:hanging="180"/>
      </w:pPr>
    </w:lvl>
    <w:lvl w:ilvl="6" w:tplc="13FAB920" w:tentative="1">
      <w:start w:val="1"/>
      <w:numFmt w:val="decimal"/>
      <w:lvlText w:val="%7."/>
      <w:lvlJc w:val="left"/>
      <w:pPr>
        <w:ind w:left="5040" w:hanging="360"/>
      </w:pPr>
    </w:lvl>
    <w:lvl w:ilvl="7" w:tplc="976A402E" w:tentative="1">
      <w:start w:val="1"/>
      <w:numFmt w:val="lowerLetter"/>
      <w:lvlText w:val="%8."/>
      <w:lvlJc w:val="left"/>
      <w:pPr>
        <w:ind w:left="5760" w:hanging="360"/>
      </w:pPr>
    </w:lvl>
    <w:lvl w:ilvl="8" w:tplc="75746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F7B40"/>
    <w:multiLevelType w:val="hybridMultilevel"/>
    <w:tmpl w:val="482C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10675"/>
    <w:multiLevelType w:val="hybridMultilevel"/>
    <w:tmpl w:val="F0A2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75CB8"/>
    <w:multiLevelType w:val="hybridMultilevel"/>
    <w:tmpl w:val="2F507C6E"/>
    <w:lvl w:ilvl="0" w:tplc="D3A60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A0124" w:tentative="1">
      <w:start w:val="1"/>
      <w:numFmt w:val="lowerLetter"/>
      <w:lvlText w:val="%2."/>
      <w:lvlJc w:val="left"/>
      <w:pPr>
        <w:ind w:left="1789" w:hanging="360"/>
      </w:pPr>
    </w:lvl>
    <w:lvl w:ilvl="2" w:tplc="1FE4F400" w:tentative="1">
      <w:start w:val="1"/>
      <w:numFmt w:val="lowerRoman"/>
      <w:lvlText w:val="%3."/>
      <w:lvlJc w:val="right"/>
      <w:pPr>
        <w:ind w:left="2509" w:hanging="180"/>
      </w:pPr>
    </w:lvl>
    <w:lvl w:ilvl="3" w:tplc="5CB2AE32" w:tentative="1">
      <w:start w:val="1"/>
      <w:numFmt w:val="decimal"/>
      <w:lvlText w:val="%4."/>
      <w:lvlJc w:val="left"/>
      <w:pPr>
        <w:ind w:left="3229" w:hanging="360"/>
      </w:pPr>
    </w:lvl>
    <w:lvl w:ilvl="4" w:tplc="308A7A88" w:tentative="1">
      <w:start w:val="1"/>
      <w:numFmt w:val="lowerLetter"/>
      <w:lvlText w:val="%5."/>
      <w:lvlJc w:val="left"/>
      <w:pPr>
        <w:ind w:left="3949" w:hanging="360"/>
      </w:pPr>
    </w:lvl>
    <w:lvl w:ilvl="5" w:tplc="13969E48" w:tentative="1">
      <w:start w:val="1"/>
      <w:numFmt w:val="lowerRoman"/>
      <w:lvlText w:val="%6."/>
      <w:lvlJc w:val="right"/>
      <w:pPr>
        <w:ind w:left="4669" w:hanging="180"/>
      </w:pPr>
    </w:lvl>
    <w:lvl w:ilvl="6" w:tplc="BCAEF2A6" w:tentative="1">
      <w:start w:val="1"/>
      <w:numFmt w:val="decimal"/>
      <w:lvlText w:val="%7."/>
      <w:lvlJc w:val="left"/>
      <w:pPr>
        <w:ind w:left="5389" w:hanging="360"/>
      </w:pPr>
    </w:lvl>
    <w:lvl w:ilvl="7" w:tplc="5AC6D64E" w:tentative="1">
      <w:start w:val="1"/>
      <w:numFmt w:val="lowerLetter"/>
      <w:lvlText w:val="%8."/>
      <w:lvlJc w:val="left"/>
      <w:pPr>
        <w:ind w:left="6109" w:hanging="360"/>
      </w:pPr>
    </w:lvl>
    <w:lvl w:ilvl="8" w:tplc="EA2E63D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67229"/>
    <w:multiLevelType w:val="hybridMultilevel"/>
    <w:tmpl w:val="BF48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81F0E"/>
    <w:multiLevelType w:val="multilevel"/>
    <w:tmpl w:val="3DC28E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2301D0"/>
    <w:multiLevelType w:val="hybridMultilevel"/>
    <w:tmpl w:val="C41E6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40C7D"/>
    <w:multiLevelType w:val="hybridMultilevel"/>
    <w:tmpl w:val="70B8C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BC053B5"/>
    <w:multiLevelType w:val="multilevel"/>
    <w:tmpl w:val="B874E3C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A9149B"/>
    <w:multiLevelType w:val="hybridMultilevel"/>
    <w:tmpl w:val="1362DB64"/>
    <w:lvl w:ilvl="0" w:tplc="46C688F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2"/>
  </w:num>
  <w:num w:numId="5">
    <w:abstractNumId w:val="10"/>
  </w:num>
  <w:num w:numId="6">
    <w:abstractNumId w:val="24"/>
  </w:num>
  <w:num w:numId="7">
    <w:abstractNumId w:val="15"/>
  </w:num>
  <w:num w:numId="8">
    <w:abstractNumId w:val="22"/>
  </w:num>
  <w:num w:numId="9">
    <w:abstractNumId w:val="1"/>
  </w:num>
  <w:num w:numId="10">
    <w:abstractNumId w:val="29"/>
  </w:num>
  <w:num w:numId="11">
    <w:abstractNumId w:val="17"/>
  </w:num>
  <w:num w:numId="12">
    <w:abstractNumId w:val="3"/>
  </w:num>
  <w:num w:numId="13">
    <w:abstractNumId w:val="0"/>
  </w:num>
  <w:num w:numId="14">
    <w:abstractNumId w:val="4"/>
  </w:num>
  <w:num w:numId="15">
    <w:abstractNumId w:val="26"/>
  </w:num>
  <w:num w:numId="16">
    <w:abstractNumId w:val="13"/>
  </w:num>
  <w:num w:numId="17">
    <w:abstractNumId w:val="6"/>
  </w:num>
  <w:num w:numId="18">
    <w:abstractNumId w:val="14"/>
  </w:num>
  <w:num w:numId="19">
    <w:abstractNumId w:val="27"/>
  </w:num>
  <w:num w:numId="20">
    <w:abstractNumId w:val="21"/>
  </w:num>
  <w:num w:numId="21">
    <w:abstractNumId w:val="12"/>
  </w:num>
  <w:num w:numId="22">
    <w:abstractNumId w:val="8"/>
  </w:num>
  <w:num w:numId="23">
    <w:abstractNumId w:val="28"/>
  </w:num>
  <w:num w:numId="24">
    <w:abstractNumId w:val="25"/>
  </w:num>
  <w:num w:numId="25">
    <w:abstractNumId w:val="18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9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B9"/>
    <w:rsid w:val="00052871"/>
    <w:rsid w:val="000836C0"/>
    <w:rsid w:val="000B241C"/>
    <w:rsid w:val="000C034F"/>
    <w:rsid w:val="000F76A2"/>
    <w:rsid w:val="00125F11"/>
    <w:rsid w:val="001341EC"/>
    <w:rsid w:val="0019222B"/>
    <w:rsid w:val="001B0EB8"/>
    <w:rsid w:val="001C2DDB"/>
    <w:rsid w:val="00226379"/>
    <w:rsid w:val="002F6FB5"/>
    <w:rsid w:val="00311D51"/>
    <w:rsid w:val="003C24EF"/>
    <w:rsid w:val="003D0C6D"/>
    <w:rsid w:val="003F7EFC"/>
    <w:rsid w:val="00417049"/>
    <w:rsid w:val="00574DF3"/>
    <w:rsid w:val="005F2D9B"/>
    <w:rsid w:val="00615AE9"/>
    <w:rsid w:val="00A26487"/>
    <w:rsid w:val="00A448D9"/>
    <w:rsid w:val="00A65322"/>
    <w:rsid w:val="00B01001"/>
    <w:rsid w:val="00B76859"/>
    <w:rsid w:val="00BB518C"/>
    <w:rsid w:val="00BF4B0E"/>
    <w:rsid w:val="00C37AFF"/>
    <w:rsid w:val="00C670B9"/>
    <w:rsid w:val="00D535AB"/>
    <w:rsid w:val="00E5288A"/>
    <w:rsid w:val="00E66F9C"/>
    <w:rsid w:val="00EC1B8F"/>
    <w:rsid w:val="00EE25CF"/>
    <w:rsid w:val="00EF1DB8"/>
    <w:rsid w:val="00F02D0B"/>
    <w:rsid w:val="00F82552"/>
    <w:rsid w:val="00F944E6"/>
    <w:rsid w:val="00FD6EEE"/>
    <w:rsid w:val="00F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4CF96B26"/>
  <w15:docId w15:val="{D648ADE9-0B23-4425-B899-83BD16D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1" w:uiPriority="49"/>
    <w:lsdException w:name="Grid Table 5 Dark Accent 1" w:uiPriority="50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C6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C670B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70B9"/>
    <w:rPr>
      <w:rFonts w:eastAsiaTheme="minorEastAsia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C670B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70B9"/>
    <w:rPr>
      <w:color w:val="808080"/>
    </w:rPr>
  </w:style>
  <w:style w:type="table" w:styleId="Tabelasiatki4akcent1">
    <w:name w:val="Grid Table 4 Accent 1"/>
    <w:basedOn w:val="Standardowy"/>
    <w:uiPriority w:val="49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C67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6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0B9"/>
    <w:rPr>
      <w:rFonts w:ascii="Segoe UI" w:eastAsiaTheme="minorEastAsia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70B9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670B9"/>
    <w:pPr>
      <w:spacing w:after="100" w:line="259" w:lineRule="auto"/>
      <w:ind w:left="220"/>
    </w:pPr>
    <w:rPr>
      <w:rFonts w:cs="Times New Roman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670B9"/>
    <w:pPr>
      <w:spacing w:after="100" w:line="259" w:lineRule="auto"/>
    </w:pPr>
    <w:rPr>
      <w:rFonts w:cs="Times New Roman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670B9"/>
    <w:pPr>
      <w:spacing w:after="100" w:line="259" w:lineRule="auto"/>
      <w:ind w:left="440"/>
    </w:pPr>
    <w:rPr>
      <w:rFonts w:cs="Times New Roman"/>
      <w:sz w:val="22"/>
      <w:szCs w:val="22"/>
      <w:lang w:eastAsia="pl-PL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rsid w:val="00B76859"/>
    <w:rPr>
      <w:rFonts w:eastAsiaTheme="minorEastAsia"/>
      <w:sz w:val="21"/>
      <w:szCs w:val="21"/>
    </w:rPr>
  </w:style>
  <w:style w:type="paragraph" w:customStyle="1" w:styleId="Default">
    <w:name w:val="Default"/>
    <w:rsid w:val="00B76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615A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615A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15AE9"/>
    <w:rPr>
      <w:rFonts w:eastAsiaTheme="minorEastAsia"/>
      <w:sz w:val="20"/>
      <w:szCs w:val="20"/>
    </w:rPr>
  </w:style>
  <w:style w:type="character" w:styleId="Odwoanieprzypisudolnego">
    <w:name w:val="footnote reference"/>
    <w:semiHidden/>
    <w:unhideWhenUsed/>
    <w:rsid w:val="0061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9760A-8B1B-43AB-9A5D-40A9D84D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Sylwia Wiśniewska</cp:lastModifiedBy>
  <cp:revision>9</cp:revision>
  <cp:lastPrinted>2022-02-09T14:05:00Z</cp:lastPrinted>
  <dcterms:created xsi:type="dcterms:W3CDTF">2022-07-18T05:54:00Z</dcterms:created>
  <dcterms:modified xsi:type="dcterms:W3CDTF">2022-08-30T09:32:00Z</dcterms:modified>
</cp:coreProperties>
</file>