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2788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464F7575" w14:textId="77777777" w:rsidR="009E5844" w:rsidRPr="00D61B51" w:rsidRDefault="009E5844" w:rsidP="00512932">
      <w:pPr>
        <w:rPr>
          <w:rFonts w:ascii="Garamond" w:hAnsi="Garamond" w:cs="Arial"/>
          <w:sz w:val="24"/>
          <w:szCs w:val="24"/>
        </w:rPr>
      </w:pPr>
    </w:p>
    <w:p w14:paraId="7159D674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E850EE3" w14:textId="77777777" w:rsidR="00512932" w:rsidRPr="00D61B51" w:rsidRDefault="00D61B51" w:rsidP="00512932">
      <w:pPr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, </w:t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 r. </w:t>
      </w:r>
    </w:p>
    <w:p w14:paraId="7198DFEC" w14:textId="77777777" w:rsidR="00512932" w:rsidRPr="00D61B51" w:rsidRDefault="00D61B51" w:rsidP="00512932">
      <w:pPr>
        <w:ind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512932" w:rsidRPr="00D61B51">
        <w:rPr>
          <w:rFonts w:ascii="Garamond" w:hAnsi="Garamond" w:cs="Arial"/>
          <w:sz w:val="24"/>
          <w:szCs w:val="24"/>
        </w:rPr>
        <w:t>miejscowość i data</w:t>
      </w:r>
    </w:p>
    <w:p w14:paraId="10D34930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4AB7202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104179B7" w14:textId="77777777" w:rsidR="009E5844" w:rsidRPr="00D61B51" w:rsidRDefault="009E5844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3AE723CB" w14:textId="77777777" w:rsidR="00512932" w:rsidRPr="00D61B51" w:rsidRDefault="00512932" w:rsidP="00512932">
      <w:pPr>
        <w:jc w:val="center"/>
        <w:rPr>
          <w:rFonts w:ascii="Garamond" w:hAnsi="Garamond" w:cs="Arial"/>
          <w:b/>
          <w:sz w:val="24"/>
          <w:szCs w:val="24"/>
        </w:rPr>
      </w:pPr>
      <w:r w:rsidRPr="00D61B51">
        <w:rPr>
          <w:rFonts w:ascii="Garamond" w:hAnsi="Garamond" w:cs="Arial"/>
          <w:b/>
          <w:sz w:val="24"/>
          <w:szCs w:val="24"/>
        </w:rPr>
        <w:t>FORMULARZ CENOWY</w:t>
      </w:r>
    </w:p>
    <w:p w14:paraId="5054F312" w14:textId="77777777" w:rsidR="009E5844" w:rsidRPr="00D61B51" w:rsidRDefault="009E5844" w:rsidP="00512932">
      <w:pPr>
        <w:jc w:val="center"/>
        <w:rPr>
          <w:rFonts w:ascii="Garamond" w:hAnsi="Garamond" w:cs="Arial"/>
          <w:b/>
          <w:sz w:val="24"/>
          <w:szCs w:val="24"/>
        </w:rPr>
      </w:pPr>
    </w:p>
    <w:p w14:paraId="65FDC896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  <w:r w:rsidRPr="00D61B51">
        <w:rPr>
          <w:rFonts w:ascii="Garamond" w:hAnsi="Garamond" w:cs="Arial"/>
          <w:sz w:val="24"/>
          <w:szCs w:val="24"/>
        </w:rPr>
        <w:t xml:space="preserve">przygotowany na potrzeby procedury szacowania wartości zamówienia </w:t>
      </w:r>
      <w:r w:rsidR="00A6552C" w:rsidRPr="00D61B51">
        <w:rPr>
          <w:rFonts w:ascii="Garamond" w:hAnsi="Garamond" w:cs="Arial"/>
          <w:sz w:val="24"/>
          <w:szCs w:val="24"/>
        </w:rPr>
        <w:t>na</w:t>
      </w:r>
      <w:r w:rsidRPr="00D61B51">
        <w:rPr>
          <w:rFonts w:ascii="Garamond" w:hAnsi="Garamond" w:cs="Arial"/>
          <w:sz w:val="24"/>
          <w:szCs w:val="24"/>
        </w:rPr>
        <w:t>:</w:t>
      </w:r>
    </w:p>
    <w:p w14:paraId="54051488" w14:textId="77777777" w:rsidR="00A6552C" w:rsidRPr="000E4E42" w:rsidRDefault="00A6552C" w:rsidP="00A6552C">
      <w:pPr>
        <w:jc w:val="center"/>
        <w:rPr>
          <w:rFonts w:ascii="Garamond" w:hAnsi="Garamond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>w</w:t>
      </w:r>
      <w:r w:rsidRPr="000E4E42">
        <w:rPr>
          <w:rFonts w:ascii="Garamond" w:hAnsi="Garamond"/>
          <w:sz w:val="24"/>
          <w:szCs w:val="24"/>
        </w:rPr>
        <w:t xml:space="preserve">ykonanie przedsięwzięcia pt. </w:t>
      </w:r>
    </w:p>
    <w:p w14:paraId="61F190C7" w14:textId="38B87A05" w:rsidR="00512932" w:rsidRPr="00596010" w:rsidRDefault="00B1082C" w:rsidP="00596010">
      <w:pPr>
        <w:jc w:val="center"/>
        <w:rPr>
          <w:rFonts w:ascii="Garamond" w:hAnsi="Garamond"/>
          <w:b/>
          <w:i/>
          <w:sz w:val="24"/>
          <w:szCs w:val="24"/>
        </w:rPr>
      </w:pPr>
      <w:r w:rsidRPr="000E4E42">
        <w:rPr>
          <w:rFonts w:ascii="Garamond" w:hAnsi="Garamond"/>
          <w:b/>
          <w:i/>
          <w:sz w:val="24"/>
          <w:szCs w:val="24"/>
        </w:rPr>
        <w:t>„</w:t>
      </w:r>
      <w:r w:rsidR="00D67877" w:rsidRPr="00D67877">
        <w:rPr>
          <w:rFonts w:ascii="Garamond" w:hAnsi="Garamond"/>
          <w:b/>
          <w:kern w:val="1"/>
          <w:sz w:val="24"/>
          <w:szCs w:val="24"/>
        </w:rPr>
        <w:t>Modernizacja SI LIMS wraz z implementacją modułu biologicznego</w:t>
      </w:r>
      <w:r w:rsidR="00A6552C" w:rsidRPr="000E4E42">
        <w:rPr>
          <w:rFonts w:ascii="Garamond" w:hAnsi="Garamond"/>
          <w:b/>
          <w:sz w:val="24"/>
          <w:szCs w:val="24"/>
        </w:rPr>
        <w:t>”</w:t>
      </w:r>
    </w:p>
    <w:p w14:paraId="0B4C074D" w14:textId="77777777" w:rsidR="00512932" w:rsidRPr="000E4E42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7EC0C2C0" w14:textId="77777777" w:rsidR="00627DB1" w:rsidRPr="000E4E42" w:rsidRDefault="00627DB1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43FC3F47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ma na celu oszacowani</w:t>
      </w:r>
      <w:r w:rsidR="000356E8" w:rsidRPr="000E4E42">
        <w:rPr>
          <w:rFonts w:ascii="Garamond" w:hAnsi="Garamond"/>
          <w:sz w:val="24"/>
          <w:szCs w:val="24"/>
        </w:rPr>
        <w:t>e</w:t>
      </w:r>
      <w:r w:rsidRPr="000E4E42">
        <w:rPr>
          <w:rFonts w:ascii="Garamond" w:hAnsi="Garamond"/>
          <w:sz w:val="24"/>
          <w:szCs w:val="24"/>
        </w:rPr>
        <w:t xml:space="preserve"> wartości zamówienia</w:t>
      </w:r>
      <w:r w:rsidR="00F61862" w:rsidRPr="000E4E42">
        <w:rPr>
          <w:rFonts w:ascii="Garamond" w:hAnsi="Garamond"/>
          <w:sz w:val="24"/>
          <w:szCs w:val="24"/>
        </w:rPr>
        <w:t xml:space="preserve"> oraz czasu jego realizacji</w:t>
      </w:r>
      <w:r w:rsidRPr="000E4E42">
        <w:rPr>
          <w:rFonts w:ascii="Garamond" w:hAnsi="Garamond"/>
          <w:sz w:val="24"/>
          <w:szCs w:val="24"/>
        </w:rPr>
        <w:t xml:space="preserve">. </w:t>
      </w:r>
    </w:p>
    <w:p w14:paraId="3F1466A0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Niniejsze zapytanie nie stanowi oferty w myśl art. 66 Kodeksu cywilnego, </w:t>
      </w:r>
    </w:p>
    <w:p w14:paraId="0CB1EE2E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nie jest ogłoszeniem w rozumieniu ustawy Prawo zamówień publicznych.</w:t>
      </w:r>
    </w:p>
    <w:p w14:paraId="210B1D53" w14:textId="77777777" w:rsidR="00A95260" w:rsidRPr="000E4E42" w:rsidRDefault="00A95260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Szczegółowe informacje o planowanym zamówieniu znajdują </w:t>
      </w:r>
      <w:proofErr w:type="spellStart"/>
      <w:r w:rsidRPr="000E4E42">
        <w:rPr>
          <w:rFonts w:ascii="Garamond" w:hAnsi="Garamond"/>
          <w:sz w:val="24"/>
          <w:szCs w:val="24"/>
        </w:rPr>
        <w:t>sę</w:t>
      </w:r>
      <w:proofErr w:type="spellEnd"/>
      <w:r w:rsidRPr="000E4E42">
        <w:rPr>
          <w:rFonts w:ascii="Garamond" w:hAnsi="Garamond"/>
          <w:sz w:val="24"/>
          <w:szCs w:val="24"/>
        </w:rPr>
        <w:t xml:space="preserve"> w Załączniku 1 do niniejszego formularza cenowego. </w:t>
      </w:r>
    </w:p>
    <w:p w14:paraId="4270BEFC" w14:textId="77777777" w:rsidR="00627DB1" w:rsidRPr="000E4E42" w:rsidRDefault="00627DB1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7A5BAE79" w14:textId="77777777" w:rsidR="00512932" w:rsidRPr="000E4E42" w:rsidRDefault="00512932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 xml:space="preserve">Uprzejmie prosimy o uzupełnienie danych Oferenta </w:t>
      </w:r>
      <w:r w:rsidR="00627DB1" w:rsidRPr="000E4E42">
        <w:rPr>
          <w:rFonts w:ascii="Garamond" w:hAnsi="Garamond" w:cs="Arial"/>
          <w:sz w:val="24"/>
          <w:szCs w:val="24"/>
        </w:rPr>
        <w:t xml:space="preserve">(Tabela 1) </w:t>
      </w:r>
      <w:r w:rsidRPr="000E4E42">
        <w:rPr>
          <w:rFonts w:ascii="Garamond" w:hAnsi="Garamond" w:cs="Arial"/>
          <w:sz w:val="24"/>
          <w:szCs w:val="24"/>
        </w:rPr>
        <w:t xml:space="preserve">i sporządzenie kalkulacji kosztów </w:t>
      </w:r>
      <w:r w:rsidR="00627DB1" w:rsidRPr="000E4E42">
        <w:rPr>
          <w:rFonts w:ascii="Garamond" w:hAnsi="Garamond" w:cs="Arial"/>
          <w:sz w:val="24"/>
          <w:szCs w:val="24"/>
        </w:rPr>
        <w:t>(Tabela 2)</w:t>
      </w:r>
      <w:r w:rsidRPr="000E4E42">
        <w:rPr>
          <w:rFonts w:ascii="Garamond" w:hAnsi="Garamond" w:cs="Arial"/>
          <w:sz w:val="24"/>
          <w:szCs w:val="24"/>
        </w:rPr>
        <w:t>.</w:t>
      </w:r>
    </w:p>
    <w:p w14:paraId="2A414B80" w14:textId="77777777" w:rsidR="009E5844" w:rsidRPr="000E4E42" w:rsidRDefault="009E5844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25FA2493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1. Dane Oferenta </w:t>
      </w:r>
    </w:p>
    <w:p w14:paraId="0859E24A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0E4E4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F363284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3C9FF7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Dane adresowe Oferenta(ów)</w:t>
            </w:r>
          </w:p>
        </w:tc>
      </w:tr>
      <w:tr w:rsidR="00512932" w:rsidRPr="000E4E4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10600F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18B3BC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E2D9D6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1E7A10F" w14:textId="77777777" w:rsidR="00B1082C" w:rsidRPr="000E4E42" w:rsidRDefault="00B1082C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4E1A7AB7" w14:textId="77777777" w:rsidR="00B1082C" w:rsidRPr="000E4E42" w:rsidRDefault="00B1082C">
      <w:pPr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br w:type="page"/>
      </w:r>
    </w:p>
    <w:p w14:paraId="68E29625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57A6F736" w14:textId="0498110E" w:rsidR="00512932" w:rsidRPr="000E4E42" w:rsidRDefault="00512932" w:rsidP="000E4E42">
      <w:pPr>
        <w:spacing w:before="120"/>
        <w:jc w:val="both"/>
        <w:rPr>
          <w:rFonts w:ascii="Garamond" w:hAnsi="Garamond" w:cs="Arial"/>
          <w:b/>
          <w:i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2. Kalkulacja kosztów </w:t>
      </w:r>
      <w:r w:rsidR="00F61862" w:rsidRPr="000E4E42">
        <w:rPr>
          <w:rFonts w:ascii="Garamond" w:hAnsi="Garamond" w:cs="Arial"/>
          <w:b/>
          <w:sz w:val="24"/>
          <w:szCs w:val="24"/>
        </w:rPr>
        <w:t xml:space="preserve">i czasu realizacji </w:t>
      </w:r>
      <w:r w:rsidRPr="000E4E42">
        <w:rPr>
          <w:rFonts w:ascii="Garamond" w:hAnsi="Garamond" w:cs="Arial"/>
          <w:b/>
          <w:sz w:val="24"/>
          <w:szCs w:val="24"/>
        </w:rPr>
        <w:t xml:space="preserve">zamówienia </w:t>
      </w:r>
      <w:r w:rsidR="00A6552C" w:rsidRPr="000E4E42">
        <w:rPr>
          <w:rFonts w:ascii="Garamond" w:hAnsi="Garamond" w:cs="Arial"/>
          <w:b/>
          <w:sz w:val="24"/>
          <w:szCs w:val="24"/>
        </w:rPr>
        <w:t xml:space="preserve">na wykonanie przedsięwzięcia pt. </w:t>
      </w:r>
      <w:r w:rsidR="00B1082C" w:rsidRPr="000E4E42">
        <w:rPr>
          <w:rFonts w:ascii="Garamond" w:hAnsi="Garamond" w:cs="Arial"/>
          <w:b/>
          <w:sz w:val="24"/>
          <w:szCs w:val="24"/>
        </w:rPr>
        <w:t>„</w:t>
      </w:r>
      <w:r w:rsidR="00D67877" w:rsidRPr="00D67877">
        <w:rPr>
          <w:rFonts w:ascii="Garamond" w:hAnsi="Garamond"/>
          <w:b/>
          <w:kern w:val="1"/>
          <w:sz w:val="24"/>
          <w:szCs w:val="24"/>
        </w:rPr>
        <w:t>Modernizacja SI LIMS wraz z implementacją modułu biologicznego</w:t>
      </w:r>
      <w:r w:rsidR="00A6552C" w:rsidRPr="000E4E42">
        <w:rPr>
          <w:rFonts w:ascii="Garamond" w:hAnsi="Garamond" w:cs="Arial"/>
          <w:b/>
          <w:sz w:val="24"/>
          <w:szCs w:val="24"/>
        </w:rPr>
        <w:t>”</w:t>
      </w:r>
    </w:p>
    <w:p w14:paraId="3B66B06E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F61862" w:rsidRPr="00D61B51" w14:paraId="17D6D475" w14:textId="77777777" w:rsidTr="00CA4B91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8B2F52" w14:textId="04F719CC" w:rsidR="00F61862" w:rsidRPr="000E4E42" w:rsidRDefault="00D56143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nr zad.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A341F2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259CC9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0EFC8385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4E372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Wartość brutto zadania</w:t>
            </w:r>
          </w:p>
          <w:p w14:paraId="3BA65844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7794E9AA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D50B1B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17D77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Czas realizacji</w:t>
            </w:r>
          </w:p>
          <w:p w14:paraId="6BB19CBC" w14:textId="3DC51053" w:rsidR="00F61862" w:rsidRPr="00D61B51" w:rsidRDefault="00651344" w:rsidP="00780D5C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(</w:t>
            </w:r>
            <w:r w:rsidR="00780D5C"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 tygodniach</w:t>
            </w: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56143" w:rsidRPr="00D61B51" w14:paraId="2D5A5896" w14:textId="77777777" w:rsidTr="003C2B01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F6C" w14:textId="76CD258A" w:rsidR="00D56143" w:rsidRPr="00CA4B9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CA4B91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ETAP I</w:t>
            </w:r>
          </w:p>
        </w:tc>
      </w:tr>
      <w:tr w:rsidR="00CA4B91" w:rsidRPr="00D61B51" w14:paraId="58F66582" w14:textId="77777777" w:rsidTr="003C2B01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1AF" w14:textId="1E7A5259" w:rsidR="00CA4B91" w:rsidRDefault="00CA4B91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 MODYFIKACJE OGÓLNE SYSTEMU</w:t>
            </w:r>
          </w:p>
        </w:tc>
      </w:tr>
      <w:tr w:rsidR="00596010" w:rsidRPr="00D61B51" w14:paraId="6191C63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08" w14:textId="6049B392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AC5" w14:textId="199E42BC" w:rsidR="00596010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 xml:space="preserve">Udzielenie </w:t>
            </w:r>
            <w:r w:rsidR="00D67877">
              <w:rPr>
                <w:rFonts w:ascii="Garamond" w:hAnsi="Garamond"/>
                <w:sz w:val="24"/>
                <w:szCs w:val="24"/>
              </w:rPr>
              <w:t>LIMS</w:t>
            </w:r>
            <w:r w:rsidRPr="00AF5437">
              <w:rPr>
                <w:rFonts w:ascii="Garamond" w:hAnsi="Garamond"/>
                <w:sz w:val="24"/>
                <w:szCs w:val="24"/>
              </w:rPr>
              <w:t xml:space="preserve"> dostępu do wszystkich słowników </w:t>
            </w:r>
            <w:proofErr w:type="spellStart"/>
            <w:r w:rsidRPr="00AF5437">
              <w:rPr>
                <w:rFonts w:ascii="Garamond" w:hAnsi="Garamond"/>
                <w:sz w:val="24"/>
                <w:szCs w:val="24"/>
              </w:rPr>
              <w:t>jwoda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6C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6D1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30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5D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3B57CC30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D36" w14:textId="067ADF8E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406" w14:textId="3565F440" w:rsidR="00596010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>Utworzenie zakładki „grupy taksonów” w słownikach danych wyjściowych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E8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1D3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FDE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F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1A43513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BEB" w14:textId="32DEF333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29D" w14:textId="5228C8E0" w:rsidR="00596010" w:rsidRPr="00D61B51" w:rsidRDefault="00977042" w:rsidP="00AF5437">
            <w:pPr>
              <w:tabs>
                <w:tab w:val="left" w:pos="1170"/>
              </w:tabs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>Modyfikacja zakładki „wskaźniki” w słownikach danych wyjściowych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C61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97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4D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77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6B851CF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6CB" w14:textId="274A1664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77D" w14:textId="37AE720E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Edytowalność danych.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3A9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A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17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AC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399B9C6D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7F8" w14:textId="7AAD4581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4B2" w14:textId="324147FF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977042">
              <w:rPr>
                <w:rFonts w:ascii="Garamond" w:hAnsi="Garamond"/>
                <w:sz w:val="24"/>
                <w:szCs w:val="24"/>
              </w:rPr>
              <w:t>Dodanie pola „dokładność” w zakładce „wyniki” dla modułu chemicznego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6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25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E3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50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CA4B91" w:rsidRPr="00D61B51" w14:paraId="7B55B034" w14:textId="77777777" w:rsidTr="00666363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96C" w14:textId="10BCC4D7" w:rsidR="00CA4B91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 TWORZENIE SPRAWOZDAŃ</w:t>
            </w:r>
          </w:p>
        </w:tc>
      </w:tr>
      <w:tr w:rsidR="00596010" w:rsidRPr="00D61B51" w14:paraId="64D5FE00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3B4" w14:textId="09C7C8BB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I.2.1</w:t>
            </w:r>
            <w:r w:rsidR="00596010">
              <w:rPr>
                <w:rFonts w:ascii="Garamond" w:hAnsi="Garamond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70C" w14:textId="01AF286C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Tworzenie sprawozdań: pole „dokładność”.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09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FC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63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FB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74BF92CE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6DC" w14:textId="1EF74371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I.2.2</w:t>
            </w:r>
            <w:r w:rsidR="00596010">
              <w:rPr>
                <w:rFonts w:ascii="Garamond" w:hAnsi="Garamond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B85" w14:textId="1CBCE9F9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Tworzenie sprawozdań: generowanie sprawozdań w postaci pliku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xlsx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93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4E3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230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0AB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2C33F22B" w14:textId="77777777" w:rsidTr="00CA6ABC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CB9" w14:textId="017FB90B" w:rsidR="00596010" w:rsidRPr="00D67877" w:rsidRDefault="00596010" w:rsidP="00596010">
            <w:pPr>
              <w:spacing w:before="120" w:after="120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D67877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RAZEM ETAP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6A7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F84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58B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020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46089F48" w14:textId="77777777" w:rsidR="004A42F0" w:rsidRDefault="004A42F0">
      <w:r>
        <w:br w:type="page"/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D56143" w:rsidRPr="00D61B51" w14:paraId="38DAE5AC" w14:textId="77777777" w:rsidTr="005452C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FD1" w14:textId="7D51CBE9" w:rsidR="00D56143" w:rsidRPr="00CA4B9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CA4B91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lastRenderedPageBreak/>
              <w:t>ETAP II</w:t>
            </w:r>
          </w:p>
        </w:tc>
      </w:tr>
      <w:tr w:rsidR="004A42F0" w:rsidRPr="00D61B51" w14:paraId="4BE6956B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92D" w14:textId="0A28E36D" w:rsidR="004A42F0" w:rsidRPr="00294504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523" w14:textId="22337B27" w:rsidR="004A42F0" w:rsidRPr="00294504" w:rsidRDefault="004A42F0" w:rsidP="004A42F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294504">
              <w:rPr>
                <w:rFonts w:ascii="Garamond" w:hAnsi="Garamond"/>
                <w:sz w:val="24"/>
                <w:szCs w:val="24"/>
              </w:rPr>
              <w:t>R</w:t>
            </w:r>
            <w:r w:rsidR="00986F68">
              <w:rPr>
                <w:rFonts w:ascii="Garamond" w:hAnsi="Garamond"/>
                <w:sz w:val="24"/>
                <w:szCs w:val="24"/>
              </w:rPr>
              <w:t>EJESTRACJA PRÓBEK BIOLOGICZNYCH</w:t>
            </w:r>
            <w:r w:rsidRPr="00294504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5A0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0A8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C72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584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4098A60E" w14:textId="77777777" w:rsidTr="00DA416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F86" w14:textId="1FF3E05E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4A42F0">
              <w:rPr>
                <w:rFonts w:ascii="Garamond" w:eastAsia="Calibri" w:hAnsi="Garamond"/>
                <w:sz w:val="24"/>
                <w:szCs w:val="24"/>
                <w:lang w:eastAsia="en-US"/>
              </w:rPr>
              <w:t>II.2. WPROWADZANIE DANYCH DLA PRÓBEK BIOLOGICZNYCH (FITOPLANKTON, MAKROZOOBENTOS, MAKROFITY, FITOBENTOS ORAZ WSKAŹNIKÓW MIKROBIOLOGICZNYCH)</w:t>
            </w:r>
          </w:p>
        </w:tc>
      </w:tr>
      <w:tr w:rsidR="004A42F0" w:rsidRPr="00D61B51" w14:paraId="5D964425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E2D" w14:textId="188A5535" w:rsidR="004A42F0" w:rsidRPr="00294504" w:rsidRDefault="004A42F0" w:rsidP="004A42F0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II.2.1.</w:t>
            </w:r>
            <w:r w:rsidR="002C39AE">
              <w:rPr>
                <w:rFonts w:ascii="Garamond" w:hAnsi="Garamond"/>
                <w:sz w:val="24"/>
                <w:szCs w:val="24"/>
              </w:rPr>
              <w:t xml:space="preserve">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FE" w14:textId="7220A776" w:rsidR="004A42F0" w:rsidRPr="00294504" w:rsidRDefault="004A42F0" w:rsidP="004A42F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Zakładka „informacje ogólne”</w:t>
            </w:r>
            <w:r w:rsidR="002C39AE">
              <w:rPr>
                <w:rFonts w:ascii="Garamond" w:hAnsi="Garamond"/>
                <w:sz w:val="24"/>
                <w:szCs w:val="24"/>
              </w:rPr>
              <w:t>, „warunk</w:t>
            </w:r>
            <w:r w:rsidR="009C273F">
              <w:rPr>
                <w:rFonts w:ascii="Garamond" w:hAnsi="Garamond"/>
                <w:sz w:val="24"/>
                <w:szCs w:val="24"/>
              </w:rPr>
              <w:t>i pogodowe”, „badania”, „statusy próbki”, „protokoły”, „wyniki” dla fitoplanktonu</w:t>
            </w:r>
            <w:r w:rsidR="002C39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D3B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E9F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0D2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A2F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3D88B334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A1D" w14:textId="2C46E2C2" w:rsidR="004A42F0" w:rsidRPr="00294504" w:rsidRDefault="00986F68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II.2.1.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81F" w14:textId="3FD5C845" w:rsidR="004A42F0" w:rsidRPr="00294504" w:rsidRDefault="009C273F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makrozoobentosu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21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AC9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B9D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18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1BB99FDB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D58" w14:textId="65032F74" w:rsidR="009C273F" w:rsidRPr="00294504" w:rsidRDefault="00986F68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II.2.1.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F70" w14:textId="0AD8E9CE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makrofitów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6B1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753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886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717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49C3201E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783" w14:textId="30EE2DA2" w:rsidR="009C273F" w:rsidRPr="00294504" w:rsidRDefault="00986F68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II.2.1.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3D9" w14:textId="2C887EC0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>Zakładka „informacje ogólne”, „warunki pogodowe”, „badania”, „statusy próbki”, „protokoły”, „wyniki” dla fit</w:t>
            </w:r>
            <w:r>
              <w:rPr>
                <w:rFonts w:ascii="Garamond" w:hAnsi="Garamond"/>
                <w:sz w:val="24"/>
                <w:szCs w:val="24"/>
              </w:rPr>
              <w:t>obentosu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BB4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A5C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976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CFE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797EFF9F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E7C" w14:textId="504DA515" w:rsidR="009C273F" w:rsidRPr="00294504" w:rsidRDefault="00986F68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II.2.1.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059" w14:textId="39B41C87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r>
              <w:rPr>
                <w:rFonts w:ascii="Garamond" w:hAnsi="Garamond"/>
                <w:sz w:val="24"/>
                <w:szCs w:val="24"/>
              </w:rPr>
              <w:t>wskaźników mikrobiologicznych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659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361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B35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838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408142CB" w14:textId="77777777" w:rsidTr="00F652E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404" w14:textId="69B1CD12" w:rsidR="004A42F0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 MODYFIKACJE OGÓLNE SYSTEMU</w:t>
            </w:r>
          </w:p>
        </w:tc>
      </w:tr>
      <w:tr w:rsidR="004A42F0" w:rsidRPr="00D61B51" w14:paraId="42AFBD9A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B44" w14:textId="2A094247" w:rsidR="004A42F0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E7E" w14:textId="72C2F616" w:rsidR="004A42F0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Numeracja próbek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9DB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8E7C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27E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E4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2179BB44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3AD" w14:textId="7D4E5054" w:rsidR="004A42F0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178" w14:textId="63A43286" w:rsidR="004A42F0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Import i eksport danych LIMS/JWODA/LIMS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88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F1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F9B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4D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2C39AE" w:rsidRPr="00D61B51" w14:paraId="4FC1C7C8" w14:textId="77777777" w:rsidTr="00574C70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860" w14:textId="783213E4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II.4. TWORZENIE SPRAWOZDAŃ</w:t>
            </w:r>
          </w:p>
        </w:tc>
      </w:tr>
      <w:tr w:rsidR="002C39AE" w:rsidRPr="00D61B51" w14:paraId="55BDE0A8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38" w14:textId="36229231" w:rsidR="002C39AE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629" w14:textId="3BA1BB1A" w:rsidR="002C39AE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Zmiany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469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119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DEF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B6B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61712497" w14:textId="77777777" w:rsidTr="00354524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28D" w14:textId="77777777" w:rsidR="004A42F0" w:rsidRPr="00D67877" w:rsidRDefault="004A42F0" w:rsidP="00354524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67877">
              <w:rPr>
                <w:rFonts w:ascii="Garamond" w:hAnsi="Garamond"/>
                <w:b/>
                <w:sz w:val="24"/>
                <w:szCs w:val="24"/>
              </w:rPr>
              <w:t>RAZEM ETAP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B6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1F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9D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16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0ABC8A37" w14:textId="77777777" w:rsidR="009C273F" w:rsidRDefault="009C273F">
      <w:r>
        <w:br w:type="page"/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2C39AE" w:rsidRPr="00D61B51" w14:paraId="7E763D01" w14:textId="77777777" w:rsidTr="00982E77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727" w14:textId="4DB7441A" w:rsidR="002C39AE" w:rsidRPr="002C39AE" w:rsidRDefault="002C39AE" w:rsidP="002C39AE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lastRenderedPageBreak/>
              <w:t xml:space="preserve">III. </w:t>
            </w:r>
            <w:r>
              <w:rPr>
                <w:rFonts w:ascii="Garamond" w:hAnsi="Garamond"/>
                <w:sz w:val="24"/>
                <w:szCs w:val="24"/>
              </w:rPr>
              <w:t>GWARANCJA</w:t>
            </w:r>
          </w:p>
        </w:tc>
      </w:tr>
      <w:tr w:rsidR="004A42F0" w:rsidRPr="00D61B51" w14:paraId="20DBF2CA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767" w14:textId="3B21E060" w:rsidR="004A42F0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III.1.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D97" w14:textId="77777777" w:rsidR="004A42F0" w:rsidRDefault="004A42F0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Wariant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BC62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F4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80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FF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7EA22F5D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1BB" w14:textId="1DA98B55" w:rsidR="004A42F0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III.2.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E50" w14:textId="77777777" w:rsidR="004A42F0" w:rsidRDefault="004A42F0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Wariant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29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D7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455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82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5E673F9B" w14:textId="77777777" w:rsidTr="00354524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9C6" w14:textId="77777777" w:rsidR="004A42F0" w:rsidRDefault="004A42F0" w:rsidP="00354524">
            <w:pPr>
              <w:spacing w:before="120" w:after="12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Uwagi*:</w:t>
            </w:r>
          </w:p>
          <w:p w14:paraId="2D1DE57E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6EF9CDF7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005F699B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67630FEF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49A4FAC7" w14:textId="258988BC" w:rsidR="009E5844" w:rsidRPr="00D56143" w:rsidRDefault="009E5844" w:rsidP="00D56143"/>
    <w:p w14:paraId="5414F0F7" w14:textId="28520A20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*wszelkie, dodatkowe informacje należy wpisywać w tym polu.</w:t>
      </w:r>
    </w:p>
    <w:p w14:paraId="6E5B28AA" w14:textId="3A34070E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</w:p>
    <w:p w14:paraId="78FF8351" w14:textId="186DE08C" w:rsidR="00AF5437" w:rsidRPr="00CB7F08" w:rsidRDefault="00AF5437" w:rsidP="00512932">
      <w:pPr>
        <w:jc w:val="both"/>
        <w:rPr>
          <w:rFonts w:ascii="Garamond" w:hAnsi="Garamond"/>
          <w:b/>
          <w:sz w:val="24"/>
          <w:szCs w:val="24"/>
        </w:rPr>
      </w:pPr>
      <w:r w:rsidRPr="00CB7F08">
        <w:rPr>
          <w:rFonts w:ascii="Garamond" w:hAnsi="Garamond"/>
          <w:b/>
          <w:sz w:val="24"/>
          <w:szCs w:val="24"/>
        </w:rPr>
        <w:t>Prosimy o nie</w:t>
      </w:r>
      <w:r w:rsidR="00977042" w:rsidRPr="00CB7F08">
        <w:rPr>
          <w:rFonts w:ascii="Garamond" w:hAnsi="Garamond"/>
          <w:b/>
          <w:sz w:val="24"/>
          <w:szCs w:val="24"/>
        </w:rPr>
        <w:t xml:space="preserve">zmienianie struktury formularza, w szczególności nazw pól. </w:t>
      </w:r>
    </w:p>
    <w:p w14:paraId="6EA57514" w14:textId="77777777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</w:p>
    <w:p w14:paraId="59358D1E" w14:textId="426D1AAF" w:rsidR="00512932" w:rsidRPr="00D61B51" w:rsidRDefault="00512932" w:rsidP="00512932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 xml:space="preserve">Zapytanie nie stanowi oferty w myśl art. 66 Kodeksu cywilnego, jak również nie jest ogłoszeniem </w:t>
      </w:r>
      <w:r w:rsidR="000356E8" w:rsidRPr="00D61B51">
        <w:rPr>
          <w:rFonts w:ascii="Garamond" w:hAnsi="Garamond"/>
          <w:sz w:val="24"/>
          <w:szCs w:val="24"/>
        </w:rPr>
        <w:br/>
      </w:r>
      <w:r w:rsidRPr="00D61B51">
        <w:rPr>
          <w:rFonts w:ascii="Garamond" w:hAnsi="Garamond"/>
          <w:sz w:val="24"/>
          <w:szCs w:val="24"/>
        </w:rPr>
        <w:t xml:space="preserve">w rozumieniu ustawy Prawo zamówień publicznych. </w:t>
      </w:r>
    </w:p>
    <w:p w14:paraId="76739628" w14:textId="77777777" w:rsidR="005E7BA5" w:rsidRPr="00D61B51" w:rsidRDefault="005E7BA5" w:rsidP="00512932">
      <w:pPr>
        <w:jc w:val="both"/>
        <w:rPr>
          <w:rFonts w:ascii="Garamond" w:hAnsi="Garamond"/>
          <w:sz w:val="24"/>
          <w:szCs w:val="24"/>
        </w:rPr>
      </w:pPr>
    </w:p>
    <w:p w14:paraId="17C961AA" w14:textId="0C0FF6AB" w:rsidR="00A04DB3" w:rsidRDefault="00512932" w:rsidP="009E5844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5B76C78D" w14:textId="76D2465C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BE224F7" w14:textId="2DB10726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B6C1A89" w14:textId="7D4302E3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0ED2A7E4" w14:textId="427F9F2F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350AA13F" w14:textId="73D8B930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5C455554" w14:textId="6AE7711F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4BEBAAE5" w14:textId="2B07FE1E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6CAC8017" w14:textId="30BADF3A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0C128B11" w14:textId="3E6DBA3B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A360495" w14:textId="77777777" w:rsidR="00596010" w:rsidRPr="0069709F" w:rsidRDefault="00596010" w:rsidP="00CB7F08">
      <w:pPr>
        <w:pStyle w:val="Standard"/>
        <w:jc w:val="left"/>
      </w:pPr>
    </w:p>
    <w:p w14:paraId="5125E73D" w14:textId="7A0E46FE" w:rsidR="00596010" w:rsidRPr="004C2131" w:rsidRDefault="00596010" w:rsidP="00596010">
      <w:pPr>
        <w:pStyle w:val="Standard"/>
        <w:jc w:val="left"/>
        <w:rPr>
          <w:highlight w:val="yellow"/>
        </w:rPr>
      </w:pPr>
      <w:r w:rsidRPr="004C2131">
        <w:rPr>
          <w:highlight w:val="yellow"/>
        </w:rPr>
        <w:t xml:space="preserve"> </w:t>
      </w:r>
    </w:p>
    <w:p w14:paraId="54C08EE0" w14:textId="77777777" w:rsidR="00596010" w:rsidRPr="00D61B51" w:rsidRDefault="00596010" w:rsidP="009E5844">
      <w:pPr>
        <w:jc w:val="both"/>
        <w:rPr>
          <w:rFonts w:ascii="Garamond" w:hAnsi="Garamond"/>
          <w:sz w:val="24"/>
          <w:szCs w:val="24"/>
        </w:rPr>
      </w:pPr>
    </w:p>
    <w:sectPr w:rsidR="00596010" w:rsidRPr="00D61B51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D01FA"/>
    <w:rsid w:val="000D6ACF"/>
    <w:rsid w:val="000E32CD"/>
    <w:rsid w:val="000E3F70"/>
    <w:rsid w:val="000E4BC4"/>
    <w:rsid w:val="000E4E42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155D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94504"/>
    <w:rsid w:val="002B2A5C"/>
    <w:rsid w:val="002B4D6E"/>
    <w:rsid w:val="002C1A7A"/>
    <w:rsid w:val="002C39AE"/>
    <w:rsid w:val="002E2BEA"/>
    <w:rsid w:val="002E3786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50983"/>
    <w:rsid w:val="004526B8"/>
    <w:rsid w:val="004649E4"/>
    <w:rsid w:val="00473A09"/>
    <w:rsid w:val="00480487"/>
    <w:rsid w:val="004940FA"/>
    <w:rsid w:val="004A42F0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766D1"/>
    <w:rsid w:val="00581269"/>
    <w:rsid w:val="0058251A"/>
    <w:rsid w:val="00583AF9"/>
    <w:rsid w:val="00587C55"/>
    <w:rsid w:val="0059297E"/>
    <w:rsid w:val="00595884"/>
    <w:rsid w:val="00596010"/>
    <w:rsid w:val="005977C4"/>
    <w:rsid w:val="005B5EF2"/>
    <w:rsid w:val="005C47B0"/>
    <w:rsid w:val="005D5215"/>
    <w:rsid w:val="005D7156"/>
    <w:rsid w:val="005D7176"/>
    <w:rsid w:val="005E14C1"/>
    <w:rsid w:val="005E2B8A"/>
    <w:rsid w:val="005E3640"/>
    <w:rsid w:val="005E7479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85966"/>
    <w:rsid w:val="007A276B"/>
    <w:rsid w:val="007A79E3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1CBB"/>
    <w:rsid w:val="00906E0E"/>
    <w:rsid w:val="00912ADE"/>
    <w:rsid w:val="00926B26"/>
    <w:rsid w:val="00933CE1"/>
    <w:rsid w:val="009417D4"/>
    <w:rsid w:val="00943939"/>
    <w:rsid w:val="00943A25"/>
    <w:rsid w:val="0094534A"/>
    <w:rsid w:val="00957986"/>
    <w:rsid w:val="00957EA1"/>
    <w:rsid w:val="00961E1C"/>
    <w:rsid w:val="00972833"/>
    <w:rsid w:val="00975B92"/>
    <w:rsid w:val="00977042"/>
    <w:rsid w:val="00983BF8"/>
    <w:rsid w:val="0098460B"/>
    <w:rsid w:val="00986F68"/>
    <w:rsid w:val="009921D2"/>
    <w:rsid w:val="009C273F"/>
    <w:rsid w:val="009E1EDA"/>
    <w:rsid w:val="009E5844"/>
    <w:rsid w:val="009E76A7"/>
    <w:rsid w:val="00A00C0F"/>
    <w:rsid w:val="00A04DB3"/>
    <w:rsid w:val="00A16652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3A1D"/>
    <w:rsid w:val="00AA4073"/>
    <w:rsid w:val="00AA4831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5437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A4B91"/>
    <w:rsid w:val="00CB0801"/>
    <w:rsid w:val="00CB7F08"/>
    <w:rsid w:val="00CC0755"/>
    <w:rsid w:val="00CC613A"/>
    <w:rsid w:val="00CD0700"/>
    <w:rsid w:val="00CF005D"/>
    <w:rsid w:val="00CF521E"/>
    <w:rsid w:val="00D14978"/>
    <w:rsid w:val="00D21A94"/>
    <w:rsid w:val="00D256C1"/>
    <w:rsid w:val="00D30694"/>
    <w:rsid w:val="00D3592C"/>
    <w:rsid w:val="00D46941"/>
    <w:rsid w:val="00D56143"/>
    <w:rsid w:val="00D571EC"/>
    <w:rsid w:val="00D5746D"/>
    <w:rsid w:val="00D61B51"/>
    <w:rsid w:val="00D655F2"/>
    <w:rsid w:val="00D65C79"/>
    <w:rsid w:val="00D67877"/>
    <w:rsid w:val="00D72760"/>
    <w:rsid w:val="00D74BDD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9673E"/>
    <w:rsid w:val="00EB460D"/>
    <w:rsid w:val="00EB4A2F"/>
    <w:rsid w:val="00EB60AA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  <w:style w:type="paragraph" w:customStyle="1" w:styleId="Standard">
    <w:name w:val="Standard"/>
    <w:basedOn w:val="Normalny"/>
    <w:autoRedefine/>
    <w:rsid w:val="00596010"/>
    <w:pPr>
      <w:widowControl w:val="0"/>
      <w:tabs>
        <w:tab w:val="left" w:pos="0"/>
      </w:tabs>
      <w:autoSpaceDE w:val="0"/>
      <w:autoSpaceDN w:val="0"/>
      <w:adjustRightInd w:val="0"/>
      <w:spacing w:before="12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95C0-C621-49FD-AB80-AF74A4F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Dominika Hudzik</cp:lastModifiedBy>
  <cp:revision>11</cp:revision>
  <cp:lastPrinted>2018-03-21T09:55:00Z</cp:lastPrinted>
  <dcterms:created xsi:type="dcterms:W3CDTF">2022-05-30T09:14:00Z</dcterms:created>
  <dcterms:modified xsi:type="dcterms:W3CDTF">2022-08-11T10:37:00Z</dcterms:modified>
</cp:coreProperties>
</file>