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E36AD" w14:textId="77777777" w:rsidR="00512932" w:rsidRDefault="00512932" w:rsidP="00512932">
      <w:pPr>
        <w:rPr>
          <w:rFonts w:ascii="Arial Narrow" w:hAnsi="Arial Narrow" w:cs="Arial"/>
          <w:sz w:val="22"/>
          <w:szCs w:val="22"/>
        </w:rPr>
      </w:pPr>
    </w:p>
    <w:p w14:paraId="488437BB" w14:textId="77777777" w:rsidR="009E5844" w:rsidRPr="00512932" w:rsidRDefault="009E5844" w:rsidP="00512932">
      <w:pPr>
        <w:rPr>
          <w:rFonts w:ascii="Arial Narrow" w:hAnsi="Arial Narrow" w:cs="Arial"/>
          <w:sz w:val="22"/>
          <w:szCs w:val="22"/>
        </w:rPr>
      </w:pPr>
    </w:p>
    <w:p w14:paraId="135AD335" w14:textId="77777777" w:rsidR="00512932" w:rsidRPr="00512932" w:rsidRDefault="00512932" w:rsidP="00512932">
      <w:pPr>
        <w:rPr>
          <w:rFonts w:ascii="Arial Narrow" w:hAnsi="Arial Narrow" w:cs="Arial"/>
          <w:sz w:val="22"/>
          <w:szCs w:val="22"/>
        </w:rPr>
      </w:pPr>
    </w:p>
    <w:p w14:paraId="1E655CAA" w14:textId="77777777" w:rsidR="00512932" w:rsidRPr="00512932" w:rsidRDefault="00512932" w:rsidP="00512932">
      <w:pPr>
        <w:rPr>
          <w:rFonts w:ascii="Arial Narrow" w:hAnsi="Arial Narrow" w:cs="Arial"/>
          <w:sz w:val="22"/>
          <w:szCs w:val="22"/>
        </w:rPr>
      </w:pPr>
      <w:r w:rsidRPr="00512932">
        <w:rPr>
          <w:rFonts w:ascii="Arial Narrow" w:hAnsi="Arial Narrow" w:cs="Arial"/>
          <w:sz w:val="22"/>
          <w:szCs w:val="22"/>
        </w:rPr>
        <w:tab/>
      </w:r>
      <w:r w:rsidRPr="00512932">
        <w:rPr>
          <w:rFonts w:ascii="Arial Narrow" w:hAnsi="Arial Narrow" w:cs="Arial"/>
          <w:sz w:val="22"/>
          <w:szCs w:val="22"/>
        </w:rPr>
        <w:tab/>
      </w:r>
      <w:r w:rsidRPr="00512932">
        <w:rPr>
          <w:rFonts w:ascii="Arial Narrow" w:hAnsi="Arial Narrow" w:cs="Arial"/>
          <w:sz w:val="22"/>
          <w:szCs w:val="22"/>
        </w:rPr>
        <w:tab/>
      </w:r>
      <w:r w:rsidRPr="00512932">
        <w:rPr>
          <w:rFonts w:ascii="Arial Narrow" w:hAnsi="Arial Narrow" w:cs="Arial"/>
          <w:sz w:val="22"/>
          <w:szCs w:val="22"/>
        </w:rPr>
        <w:tab/>
      </w:r>
      <w:r w:rsidRPr="00512932">
        <w:rPr>
          <w:rFonts w:ascii="Arial Narrow" w:hAnsi="Arial Narrow" w:cs="Arial"/>
          <w:sz w:val="22"/>
          <w:szCs w:val="22"/>
        </w:rPr>
        <w:tab/>
      </w:r>
      <w:r w:rsidRPr="00512932">
        <w:rPr>
          <w:rFonts w:ascii="Arial Narrow" w:hAnsi="Arial Narrow" w:cs="Arial"/>
          <w:sz w:val="22"/>
          <w:szCs w:val="22"/>
        </w:rPr>
        <w:tab/>
      </w:r>
      <w:r w:rsidRPr="00512932">
        <w:rPr>
          <w:rFonts w:ascii="Arial Narrow" w:hAnsi="Arial Narrow" w:cs="Arial"/>
          <w:sz w:val="22"/>
          <w:szCs w:val="22"/>
        </w:rPr>
        <w:tab/>
      </w:r>
      <w:r w:rsidRPr="00512932">
        <w:rPr>
          <w:rFonts w:ascii="Arial Narrow" w:hAnsi="Arial Narrow" w:cs="Arial"/>
          <w:sz w:val="22"/>
          <w:szCs w:val="22"/>
        </w:rPr>
        <w:tab/>
        <w:t>______________________</w:t>
      </w:r>
    </w:p>
    <w:p w14:paraId="31A0B961" w14:textId="77777777" w:rsidR="00512932" w:rsidRPr="00512932" w:rsidRDefault="00512932" w:rsidP="00512932">
      <w:pPr>
        <w:ind w:firstLine="708"/>
        <w:rPr>
          <w:rFonts w:ascii="Arial Narrow" w:hAnsi="Arial Narrow" w:cs="Arial"/>
          <w:sz w:val="16"/>
          <w:szCs w:val="16"/>
        </w:rPr>
      </w:pPr>
      <w:r w:rsidRPr="00512932">
        <w:rPr>
          <w:rFonts w:ascii="Arial Narrow" w:hAnsi="Arial Narrow" w:cs="Arial"/>
          <w:sz w:val="16"/>
          <w:szCs w:val="16"/>
        </w:rPr>
        <w:tab/>
      </w:r>
      <w:r w:rsidRPr="00512932">
        <w:rPr>
          <w:rFonts w:ascii="Arial Narrow" w:hAnsi="Arial Narrow" w:cs="Arial"/>
          <w:sz w:val="16"/>
          <w:szCs w:val="16"/>
        </w:rPr>
        <w:tab/>
      </w:r>
      <w:r w:rsidRPr="00512932">
        <w:rPr>
          <w:rFonts w:ascii="Arial Narrow" w:hAnsi="Arial Narrow" w:cs="Arial"/>
          <w:sz w:val="16"/>
          <w:szCs w:val="16"/>
        </w:rPr>
        <w:tab/>
      </w:r>
      <w:r w:rsidRPr="00512932">
        <w:rPr>
          <w:rFonts w:ascii="Arial Narrow" w:hAnsi="Arial Narrow" w:cs="Arial"/>
          <w:sz w:val="16"/>
          <w:szCs w:val="16"/>
        </w:rPr>
        <w:tab/>
      </w:r>
      <w:r w:rsidRPr="00512932">
        <w:rPr>
          <w:rFonts w:ascii="Arial Narrow" w:hAnsi="Arial Narrow" w:cs="Arial"/>
          <w:sz w:val="16"/>
          <w:szCs w:val="16"/>
        </w:rPr>
        <w:tab/>
      </w:r>
      <w:r w:rsidRPr="00512932">
        <w:rPr>
          <w:rFonts w:ascii="Arial Narrow" w:hAnsi="Arial Narrow" w:cs="Arial"/>
          <w:sz w:val="16"/>
          <w:szCs w:val="16"/>
        </w:rPr>
        <w:tab/>
      </w:r>
      <w:r w:rsidRPr="00512932">
        <w:rPr>
          <w:rFonts w:ascii="Arial Narrow" w:hAnsi="Arial Narrow" w:cs="Arial"/>
          <w:sz w:val="16"/>
          <w:szCs w:val="16"/>
        </w:rPr>
        <w:tab/>
      </w:r>
      <w:r w:rsidRPr="00512932">
        <w:rPr>
          <w:rFonts w:ascii="Arial Narrow" w:hAnsi="Arial Narrow" w:cs="Arial"/>
          <w:sz w:val="16"/>
          <w:szCs w:val="16"/>
        </w:rPr>
        <w:tab/>
        <w:t>miejscowość i data</w:t>
      </w:r>
    </w:p>
    <w:p w14:paraId="7DF48CFC" w14:textId="77777777" w:rsidR="00512932" w:rsidRPr="00512932" w:rsidRDefault="00512932" w:rsidP="00512932">
      <w:pPr>
        <w:rPr>
          <w:rFonts w:ascii="Arial Narrow" w:hAnsi="Arial Narrow" w:cs="Arial"/>
          <w:sz w:val="22"/>
          <w:szCs w:val="22"/>
        </w:rPr>
      </w:pPr>
    </w:p>
    <w:p w14:paraId="29D19C14" w14:textId="77777777" w:rsidR="00512932" w:rsidRDefault="00512932" w:rsidP="00512932">
      <w:pPr>
        <w:jc w:val="center"/>
        <w:rPr>
          <w:rFonts w:ascii="Arial Narrow" w:hAnsi="Arial Narrow" w:cs="Arial"/>
          <w:sz w:val="22"/>
          <w:szCs w:val="22"/>
        </w:rPr>
      </w:pPr>
    </w:p>
    <w:p w14:paraId="695D80E8" w14:textId="77777777" w:rsidR="009E5844" w:rsidRPr="00512932" w:rsidRDefault="009E5844" w:rsidP="00512932">
      <w:pPr>
        <w:jc w:val="center"/>
        <w:rPr>
          <w:rFonts w:ascii="Arial Narrow" w:hAnsi="Arial Narrow" w:cs="Arial"/>
          <w:sz w:val="22"/>
          <w:szCs w:val="22"/>
        </w:rPr>
      </w:pPr>
    </w:p>
    <w:p w14:paraId="432735B9" w14:textId="77777777" w:rsidR="00512932" w:rsidRDefault="00512932" w:rsidP="00512932">
      <w:pPr>
        <w:jc w:val="center"/>
        <w:rPr>
          <w:rFonts w:ascii="Arial Narrow" w:hAnsi="Arial Narrow" w:cs="Arial"/>
          <w:b/>
          <w:sz w:val="22"/>
          <w:szCs w:val="22"/>
        </w:rPr>
      </w:pPr>
      <w:r w:rsidRPr="00512932">
        <w:rPr>
          <w:rFonts w:ascii="Arial Narrow" w:hAnsi="Arial Narrow" w:cs="Arial"/>
          <w:b/>
          <w:sz w:val="22"/>
          <w:szCs w:val="22"/>
        </w:rPr>
        <w:t>FORMULARZ CENOWY</w:t>
      </w:r>
    </w:p>
    <w:p w14:paraId="5244D432" w14:textId="77777777" w:rsidR="009E5844" w:rsidRPr="00512932" w:rsidRDefault="009E5844" w:rsidP="00512932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58D61C6" w14:textId="77777777" w:rsidR="00512932" w:rsidRPr="00512932" w:rsidRDefault="00512932" w:rsidP="00512932">
      <w:pPr>
        <w:jc w:val="center"/>
        <w:rPr>
          <w:rFonts w:ascii="Arial Narrow" w:hAnsi="Arial Narrow" w:cs="Arial"/>
          <w:sz w:val="22"/>
          <w:szCs w:val="22"/>
        </w:rPr>
      </w:pPr>
      <w:r w:rsidRPr="00512932">
        <w:rPr>
          <w:rFonts w:ascii="Arial Narrow" w:hAnsi="Arial Narrow" w:cs="Arial"/>
          <w:sz w:val="22"/>
          <w:szCs w:val="22"/>
        </w:rPr>
        <w:t>przygotowany na potrzeby procedury szacowania wartości zamówienia dla zadania:</w:t>
      </w:r>
    </w:p>
    <w:p w14:paraId="3097EF3C" w14:textId="4151D433" w:rsidR="006D7F0F" w:rsidRPr="006D7F0F" w:rsidRDefault="006D7F0F" w:rsidP="00100C4A">
      <w:pPr>
        <w:jc w:val="center"/>
        <w:rPr>
          <w:rFonts w:ascii="Arial Narrow" w:hAnsi="Arial Narrow" w:cs="Arial"/>
          <w:b/>
          <w:i/>
          <w:sz w:val="24"/>
          <w:szCs w:val="24"/>
        </w:rPr>
      </w:pPr>
      <w:r w:rsidRPr="006D7F0F">
        <w:rPr>
          <w:rFonts w:ascii="Arial Narrow" w:hAnsi="Arial Narrow" w:cs="Arial"/>
          <w:b/>
          <w:i/>
          <w:sz w:val="24"/>
          <w:szCs w:val="24"/>
        </w:rPr>
        <w:t>„</w:t>
      </w:r>
      <w:r w:rsidR="003F3C80" w:rsidRPr="003F3C80">
        <w:rPr>
          <w:rFonts w:ascii="Arial Narrow" w:hAnsi="Arial Narrow" w:cs="Arial"/>
          <w:b/>
          <w:i/>
          <w:sz w:val="24"/>
          <w:szCs w:val="24"/>
        </w:rPr>
        <w:t>Monitoring gatunków ssaków w latach 2022-2025 – foki i morświn</w:t>
      </w:r>
      <w:r w:rsidR="003F3C80">
        <w:rPr>
          <w:rFonts w:ascii="Arial Narrow" w:hAnsi="Arial Narrow" w:cs="Arial"/>
          <w:b/>
          <w:i/>
          <w:sz w:val="24"/>
          <w:szCs w:val="24"/>
        </w:rPr>
        <w:t>”</w:t>
      </w:r>
    </w:p>
    <w:p w14:paraId="4FC199ED" w14:textId="77777777" w:rsidR="00512932" w:rsidRPr="00512932" w:rsidRDefault="00512932" w:rsidP="00512932">
      <w:pPr>
        <w:jc w:val="center"/>
        <w:rPr>
          <w:rFonts w:ascii="Arial Narrow" w:hAnsi="Arial Narrow" w:cs="Arial"/>
          <w:sz w:val="22"/>
          <w:szCs w:val="22"/>
        </w:rPr>
      </w:pPr>
    </w:p>
    <w:p w14:paraId="513AFDBA" w14:textId="77777777" w:rsidR="00512932" w:rsidRDefault="00512932" w:rsidP="00512932">
      <w:pPr>
        <w:spacing w:before="12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512932">
        <w:rPr>
          <w:rFonts w:ascii="Arial Narrow" w:hAnsi="Arial Narrow" w:cs="Arial"/>
          <w:sz w:val="22"/>
          <w:szCs w:val="22"/>
        </w:rPr>
        <w:t>Uprzejmie prosimy o uzupełnienie danych Oferenta i sporządzenie kalkulacji kosztów zgodnie z tabelami przedstawionymi poniżej.</w:t>
      </w:r>
    </w:p>
    <w:p w14:paraId="5F24A03C" w14:textId="77777777" w:rsidR="009E5844" w:rsidRPr="00512932" w:rsidRDefault="009E5844" w:rsidP="00512932">
      <w:pPr>
        <w:spacing w:before="120"/>
        <w:ind w:firstLine="708"/>
        <w:jc w:val="both"/>
        <w:rPr>
          <w:rFonts w:ascii="Arial Narrow" w:hAnsi="Arial Narrow" w:cs="Arial"/>
          <w:sz w:val="22"/>
          <w:szCs w:val="22"/>
        </w:rPr>
      </w:pPr>
    </w:p>
    <w:p w14:paraId="1B240B92" w14:textId="77777777" w:rsidR="00512932" w:rsidRDefault="00512932" w:rsidP="00512932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 w:rsidRPr="006164CA">
        <w:rPr>
          <w:rFonts w:ascii="Arial Narrow" w:hAnsi="Arial Narrow" w:cs="Arial"/>
          <w:b/>
          <w:sz w:val="22"/>
          <w:szCs w:val="22"/>
        </w:rPr>
        <w:t xml:space="preserve">Tab. 1. Dane Oferenta </w:t>
      </w:r>
    </w:p>
    <w:p w14:paraId="50DC977C" w14:textId="77777777" w:rsidR="009E5844" w:rsidRPr="006164CA" w:rsidRDefault="009E5844" w:rsidP="00512932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512932" w:rsidRPr="00512932" w14:paraId="4822E542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59C5" w14:textId="77777777" w:rsidR="007056F8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  <w:r w:rsidRPr="00512932">
              <w:rPr>
                <w:rFonts w:ascii="Arial Narrow" w:hAnsi="Arial Narrow" w:cs="Arial"/>
              </w:rPr>
              <w:t xml:space="preserve">Nazwa(y) Oferenta(-ów) </w:t>
            </w:r>
          </w:p>
          <w:p w14:paraId="23FCBFB9" w14:textId="77777777" w:rsidR="007056F8" w:rsidRDefault="007056F8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3253D7ED" w14:textId="77777777" w:rsidR="00512932" w:rsidRP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  <w:r w:rsidRPr="00512932">
              <w:rPr>
                <w:rFonts w:ascii="Arial Narrow" w:hAnsi="Arial Narrow" w:cs="Arial"/>
              </w:rPr>
              <w:t>/ Imiona i nazwiska Oferentów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7005" w14:textId="77777777" w:rsid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7AC9503F" w14:textId="77777777" w:rsidR="00C516EA" w:rsidRDefault="00C516EA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18187853" w14:textId="77777777" w:rsidR="00C516EA" w:rsidRPr="00512932" w:rsidRDefault="00C516EA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7DCCD04E" w14:textId="77777777" w:rsidR="00512932" w:rsidRP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35603D78" w14:textId="77777777" w:rsidR="00512932" w:rsidRP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</w:tc>
      </w:tr>
      <w:tr w:rsidR="00512932" w:rsidRPr="00512932" w14:paraId="128C49C4" w14:textId="77777777" w:rsidTr="002F043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DC1E572" w14:textId="77777777" w:rsidR="00512932" w:rsidRP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  <w:r w:rsidRPr="00512932">
              <w:rPr>
                <w:rFonts w:ascii="Arial Narrow" w:hAnsi="Arial Narrow" w:cs="Arial"/>
              </w:rPr>
              <w:t>Dane adresowe Oferenta(ów)</w:t>
            </w:r>
          </w:p>
        </w:tc>
      </w:tr>
      <w:tr w:rsidR="00512932" w:rsidRPr="00512932" w14:paraId="06CA1713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A7B7" w14:textId="77777777" w:rsidR="00512932" w:rsidRP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  <w:r w:rsidRPr="00512932">
              <w:rPr>
                <w:rFonts w:ascii="Arial Narrow" w:hAnsi="Arial Narrow" w:cs="Arial"/>
              </w:rPr>
              <w:t>Kod pocztowy siedziby, miejscowość, kraj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E435" w14:textId="77777777" w:rsid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5F1B9F17" w14:textId="77777777" w:rsidR="00C516EA" w:rsidRDefault="00C516EA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41B32D64" w14:textId="77777777" w:rsidR="00C516EA" w:rsidRPr="00512932" w:rsidRDefault="00C516EA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11E12EB9" w14:textId="77777777" w:rsidR="00512932" w:rsidRP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</w:tc>
      </w:tr>
      <w:tr w:rsidR="00512932" w:rsidRPr="00512932" w14:paraId="735FAD48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D94B" w14:textId="77777777" w:rsidR="00512932" w:rsidRP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  <w:r w:rsidRPr="00512932">
              <w:rPr>
                <w:rFonts w:ascii="Arial Narrow" w:hAnsi="Arial Narrow" w:cs="Arial"/>
              </w:rPr>
              <w:t>Ulica, numer domu, numer lokalu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DE39" w14:textId="77777777" w:rsid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2E411197" w14:textId="77777777" w:rsidR="00C516EA" w:rsidRDefault="00C516EA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114CA274" w14:textId="77777777" w:rsidR="00C516EA" w:rsidRPr="00512932" w:rsidRDefault="00C516EA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4400F264" w14:textId="77777777" w:rsidR="00512932" w:rsidRP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</w:tc>
      </w:tr>
      <w:tr w:rsidR="00512932" w:rsidRPr="00512932" w14:paraId="3B7B4443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A3E2" w14:textId="77777777" w:rsidR="00512932" w:rsidRP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  <w:r w:rsidRPr="00512932">
              <w:rPr>
                <w:rFonts w:ascii="Arial Narrow" w:hAnsi="Arial Narrow" w:cs="Arial"/>
              </w:rPr>
              <w:t>Numer telefonu, numer faksu, adres email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F157" w14:textId="77777777" w:rsid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0D856116" w14:textId="77777777" w:rsidR="00C516EA" w:rsidRDefault="00C516EA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50EA5199" w14:textId="77777777" w:rsidR="00C516EA" w:rsidRPr="00512932" w:rsidRDefault="00C516EA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  <w:p w14:paraId="484934CC" w14:textId="77777777" w:rsidR="00512932" w:rsidRPr="00512932" w:rsidRDefault="00512932" w:rsidP="00512932">
            <w:pPr>
              <w:spacing w:before="120"/>
              <w:jc w:val="both"/>
              <w:rPr>
                <w:rFonts w:ascii="Arial Narrow" w:hAnsi="Arial Narrow" w:cs="Arial"/>
              </w:rPr>
            </w:pPr>
          </w:p>
        </w:tc>
      </w:tr>
    </w:tbl>
    <w:p w14:paraId="02F68321" w14:textId="77777777" w:rsidR="00512932" w:rsidRPr="00512932" w:rsidRDefault="00512932" w:rsidP="00512932">
      <w:pPr>
        <w:spacing w:before="120"/>
        <w:jc w:val="both"/>
        <w:rPr>
          <w:rFonts w:ascii="Arial Narrow" w:hAnsi="Arial Narrow" w:cs="Arial"/>
          <w:sz w:val="22"/>
          <w:szCs w:val="22"/>
        </w:rPr>
      </w:pPr>
    </w:p>
    <w:p w14:paraId="461132B9" w14:textId="77777777" w:rsidR="006D7F0F" w:rsidRDefault="006D7F0F" w:rsidP="00512932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</w:p>
    <w:p w14:paraId="1CD3C3B8" w14:textId="77777777" w:rsidR="00EB434B" w:rsidRDefault="00EB434B" w:rsidP="00512932">
      <w:pPr>
        <w:spacing w:before="120"/>
        <w:jc w:val="both"/>
        <w:rPr>
          <w:rFonts w:ascii="Arial Narrow" w:hAnsi="Arial Narrow" w:cs="Arial"/>
          <w:b/>
          <w:sz w:val="22"/>
          <w:szCs w:val="22"/>
        </w:rPr>
        <w:sectPr w:rsidR="00EB434B" w:rsidSect="009E5844">
          <w:headerReference w:type="even" r:id="rId8"/>
          <w:footerReference w:type="default" r:id="rId9"/>
          <w:pgSz w:w="11906" w:h="16838"/>
          <w:pgMar w:top="1418" w:right="1133" w:bottom="1135" w:left="1417" w:header="570" w:footer="708" w:gutter="0"/>
          <w:cols w:space="708"/>
          <w:docGrid w:linePitch="360"/>
        </w:sectPr>
      </w:pPr>
    </w:p>
    <w:p w14:paraId="03083287" w14:textId="77777777" w:rsidR="006D7F0F" w:rsidRDefault="00512932" w:rsidP="00512932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 w:rsidRPr="006164CA">
        <w:rPr>
          <w:rFonts w:ascii="Arial Narrow" w:hAnsi="Arial Narrow" w:cs="Arial"/>
          <w:b/>
          <w:sz w:val="22"/>
          <w:szCs w:val="22"/>
        </w:rPr>
        <w:lastRenderedPageBreak/>
        <w:t xml:space="preserve">Tab. 2. Kalkulacja kosztów zamówienia </w:t>
      </w:r>
    </w:p>
    <w:p w14:paraId="16DE2B52" w14:textId="14381292" w:rsidR="006D7F0F" w:rsidRPr="006D7F0F" w:rsidRDefault="006D7F0F" w:rsidP="00100C4A">
      <w:pPr>
        <w:spacing w:before="120"/>
        <w:jc w:val="center"/>
        <w:rPr>
          <w:rFonts w:ascii="Arial Narrow" w:hAnsi="Arial Narrow" w:cs="Arial"/>
          <w:b/>
          <w:sz w:val="22"/>
          <w:szCs w:val="22"/>
        </w:rPr>
      </w:pPr>
      <w:r w:rsidRPr="006D7F0F">
        <w:rPr>
          <w:rFonts w:ascii="Arial Narrow" w:hAnsi="Arial Narrow" w:cs="Arial"/>
          <w:b/>
          <w:sz w:val="22"/>
          <w:szCs w:val="22"/>
        </w:rPr>
        <w:t>„</w:t>
      </w:r>
      <w:r w:rsidR="003F3C80" w:rsidRPr="003F3C80">
        <w:rPr>
          <w:rFonts w:ascii="Arial Narrow" w:hAnsi="Arial Narrow" w:cs="Arial"/>
          <w:b/>
          <w:sz w:val="22"/>
          <w:szCs w:val="22"/>
        </w:rPr>
        <w:t>Monitoring gatunków ssaków w latach 2022-2025 – foki i morświn</w:t>
      </w:r>
      <w:r w:rsidR="00100C4A">
        <w:rPr>
          <w:rFonts w:ascii="Arial Narrow" w:hAnsi="Arial Narrow" w:cs="Arial"/>
          <w:b/>
          <w:sz w:val="22"/>
          <w:szCs w:val="22"/>
        </w:rPr>
        <w:t>”</w:t>
      </w:r>
    </w:p>
    <w:p w14:paraId="64309EA9" w14:textId="77777777" w:rsidR="004A1B6E" w:rsidRPr="007056F8" w:rsidRDefault="004A1B6E" w:rsidP="004A1B6E">
      <w:pPr>
        <w:rPr>
          <w:rFonts w:ascii="Arial Narrow" w:hAnsi="Arial Narrow"/>
          <w:b/>
          <w:bCs/>
        </w:rPr>
      </w:pPr>
    </w:p>
    <w:p w14:paraId="3843AA3D" w14:textId="0658FDD7" w:rsidR="0028017C" w:rsidRPr="007056F8" w:rsidRDefault="0028017C" w:rsidP="0028017C">
      <w:pPr>
        <w:rPr>
          <w:rFonts w:ascii="Arial Narrow" w:hAnsi="Arial Narrow"/>
          <w:b/>
        </w:rPr>
      </w:pPr>
      <w:r w:rsidRPr="007056F8">
        <w:rPr>
          <w:rFonts w:ascii="Arial Narrow" w:hAnsi="Arial Narrow"/>
          <w:b/>
        </w:rPr>
        <w:t>TERMIN REALIZACJI</w:t>
      </w:r>
      <w:r w:rsidR="00100C4A">
        <w:rPr>
          <w:rFonts w:ascii="Arial Narrow" w:hAnsi="Arial Narrow"/>
          <w:b/>
        </w:rPr>
        <w:t xml:space="preserve"> </w:t>
      </w:r>
      <w:r w:rsidR="003F3C80">
        <w:rPr>
          <w:rFonts w:ascii="Arial Narrow" w:hAnsi="Arial Narrow"/>
          <w:b/>
        </w:rPr>
        <w:t xml:space="preserve">I ETAPU </w:t>
      </w:r>
      <w:r w:rsidR="00100C4A">
        <w:rPr>
          <w:rFonts w:ascii="Arial Narrow" w:hAnsi="Arial Narrow"/>
          <w:b/>
        </w:rPr>
        <w:t>PRZEDSIĘWZIĘCIA</w:t>
      </w:r>
      <w:r w:rsidRPr="007056F8">
        <w:rPr>
          <w:rFonts w:ascii="Arial Narrow" w:hAnsi="Arial Narrow"/>
          <w:b/>
        </w:rPr>
        <w:t xml:space="preserve">: </w:t>
      </w:r>
      <w:r w:rsidR="003F3C80">
        <w:rPr>
          <w:rFonts w:ascii="Arial Narrow" w:hAnsi="Arial Narrow"/>
          <w:b/>
        </w:rPr>
        <w:t xml:space="preserve">do </w:t>
      </w:r>
      <w:r w:rsidR="00100C4A">
        <w:rPr>
          <w:rFonts w:ascii="Arial Narrow" w:hAnsi="Arial Narrow"/>
          <w:b/>
        </w:rPr>
        <w:t xml:space="preserve">30 </w:t>
      </w:r>
      <w:r w:rsidR="003F3C80" w:rsidRPr="003F3C80">
        <w:rPr>
          <w:rFonts w:ascii="Arial Narrow" w:hAnsi="Arial Narrow"/>
          <w:b/>
        </w:rPr>
        <w:t xml:space="preserve">października </w:t>
      </w:r>
      <w:r w:rsidR="00100C4A">
        <w:rPr>
          <w:rFonts w:ascii="Arial Narrow" w:hAnsi="Arial Narrow"/>
          <w:b/>
        </w:rPr>
        <w:t>202</w:t>
      </w:r>
      <w:r w:rsidR="003F3C80">
        <w:rPr>
          <w:rFonts w:ascii="Arial Narrow" w:hAnsi="Arial Narrow"/>
          <w:b/>
        </w:rPr>
        <w:t>3</w:t>
      </w:r>
      <w:r w:rsidR="00100C4A">
        <w:rPr>
          <w:rFonts w:ascii="Arial Narrow" w:hAnsi="Arial Narrow"/>
          <w:b/>
        </w:rPr>
        <w:t xml:space="preserve"> r. </w:t>
      </w:r>
      <w:r w:rsidRPr="007056F8">
        <w:rPr>
          <w:rFonts w:ascii="Arial Narrow" w:hAnsi="Arial Narrow"/>
          <w:b/>
        </w:rPr>
        <w:t xml:space="preserve"> </w:t>
      </w:r>
    </w:p>
    <w:p w14:paraId="16E6AEC5" w14:textId="77777777" w:rsidR="0028017C" w:rsidRPr="007056F8" w:rsidRDefault="0028017C" w:rsidP="0028017C">
      <w:pPr>
        <w:rPr>
          <w:rFonts w:ascii="Arial Narrow" w:hAnsi="Arial Narrow"/>
          <w:b/>
        </w:rPr>
      </w:pPr>
    </w:p>
    <w:tbl>
      <w:tblPr>
        <w:tblW w:w="14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6413"/>
        <w:gridCol w:w="1984"/>
        <w:gridCol w:w="2268"/>
        <w:gridCol w:w="2693"/>
      </w:tblGrid>
      <w:tr w:rsidR="0028017C" w:rsidRPr="007056F8" w14:paraId="63B5EECB" w14:textId="77777777" w:rsidTr="00100C4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6F6B" w14:textId="766799BE" w:rsidR="0028017C" w:rsidRPr="007056F8" w:rsidRDefault="003F3C80" w:rsidP="00100C4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Etap I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2A05" w14:textId="4B5A1AF3" w:rsidR="0028017C" w:rsidRPr="007056F8" w:rsidRDefault="00100C4A" w:rsidP="00100C4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ECF6" w14:textId="77777777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  <w:r w:rsidRPr="007056F8">
              <w:rPr>
                <w:rFonts w:ascii="Arial Narrow" w:hAnsi="Arial Narrow"/>
                <w:b/>
              </w:rPr>
              <w:t>Koszt [zł]</w:t>
            </w:r>
          </w:p>
          <w:p w14:paraId="35758FD4" w14:textId="3A9A96BF" w:rsidR="0028017C" w:rsidRPr="007056F8" w:rsidRDefault="0010733C" w:rsidP="004761C7">
            <w:pPr>
              <w:jc w:val="center"/>
              <w:rPr>
                <w:rFonts w:ascii="Arial Narrow" w:hAnsi="Arial Narrow"/>
                <w:b/>
              </w:rPr>
            </w:pPr>
            <w:r w:rsidRPr="007056F8">
              <w:rPr>
                <w:rFonts w:ascii="Arial Narrow" w:hAnsi="Arial Narrow"/>
                <w:b/>
              </w:rPr>
              <w:t>N</w:t>
            </w:r>
            <w:r w:rsidR="0028017C" w:rsidRPr="007056F8">
              <w:rPr>
                <w:rFonts w:ascii="Arial Narrow" w:hAnsi="Arial Narrow"/>
                <w:b/>
              </w:rPr>
              <w:t>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9885" w14:textId="77777777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  <w:r w:rsidRPr="007056F8">
              <w:rPr>
                <w:rFonts w:ascii="Arial Narrow" w:hAnsi="Arial Narrow"/>
                <w:b/>
              </w:rPr>
              <w:t>Koszt [zł]</w:t>
            </w:r>
          </w:p>
          <w:p w14:paraId="0FB724B9" w14:textId="77777777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  <w:r w:rsidRPr="007056F8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912C" w14:textId="10764033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  <w:r w:rsidRPr="007056F8">
              <w:rPr>
                <w:rFonts w:ascii="Arial Narrow" w:hAnsi="Arial Narrow"/>
                <w:b/>
              </w:rPr>
              <w:t xml:space="preserve">Termin realizacji zadania </w:t>
            </w:r>
            <w:r w:rsidR="00100C4A">
              <w:rPr>
                <w:rFonts w:ascii="Arial Narrow" w:hAnsi="Arial Narrow"/>
                <w:b/>
              </w:rPr>
              <w:br/>
            </w:r>
            <w:r w:rsidRPr="007056F8">
              <w:rPr>
                <w:rFonts w:ascii="Arial Narrow" w:hAnsi="Arial Narrow"/>
                <w:b/>
              </w:rPr>
              <w:t>(do dnia)</w:t>
            </w:r>
          </w:p>
        </w:tc>
      </w:tr>
      <w:tr w:rsidR="0028017C" w:rsidRPr="007056F8" w14:paraId="10AA7501" w14:textId="77777777" w:rsidTr="00100C4A">
        <w:trPr>
          <w:trHeight w:val="58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6C939" w14:textId="15B85475" w:rsidR="0028017C" w:rsidRPr="007056F8" w:rsidRDefault="003F3C80" w:rsidP="004761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Zadanie </w:t>
            </w:r>
            <w:r w:rsidR="0028017C" w:rsidRPr="007056F8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7144" w14:textId="49085C3B" w:rsidR="0028017C" w:rsidRPr="007056F8" w:rsidRDefault="003F3C80" w:rsidP="004761C7">
            <w:pPr>
              <w:spacing w:before="120"/>
              <w:rPr>
                <w:rFonts w:ascii="Arial Narrow" w:hAnsi="Arial Narrow"/>
              </w:rPr>
            </w:pPr>
            <w:r w:rsidRPr="003F3C80">
              <w:rPr>
                <w:rFonts w:ascii="Arial Narrow" w:hAnsi="Arial Narrow"/>
              </w:rPr>
              <w:t>Przeprowadzenie monitoringu gatunków ssaków morskich – fok w latach 2023-2025 oraz wykonanie oceny stanu zachowania za lata 2022-2024</w:t>
            </w:r>
            <w:r>
              <w:rPr>
                <w:rFonts w:ascii="Arial Narrow" w:hAnsi="Arial Narrow"/>
              </w:rPr>
              <w:t xml:space="preserve"> – wykonanie monitoringu gatunków fok w 2023 roku, wykonanie oceny stanu zachowania dwóch gatunków fok za rok 2022.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0437" w14:textId="77777777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6289" w14:textId="77777777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F039" w14:textId="79CD6993" w:rsidR="0028017C" w:rsidRPr="00CB48D3" w:rsidRDefault="003F3C80" w:rsidP="003F3C8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 3</w:t>
            </w:r>
            <w:r w:rsidR="00B47C22">
              <w:rPr>
                <w:rFonts w:ascii="Arial Narrow" w:hAnsi="Arial Narrow"/>
                <w:b/>
              </w:rPr>
              <w:t>0 października</w:t>
            </w:r>
            <w:r w:rsidR="00100C4A" w:rsidRPr="00100C4A">
              <w:rPr>
                <w:rFonts w:ascii="Arial Narrow" w:hAnsi="Arial Narrow"/>
                <w:b/>
              </w:rPr>
              <w:t xml:space="preserve"> 202</w:t>
            </w:r>
            <w:r>
              <w:rPr>
                <w:rFonts w:ascii="Arial Narrow" w:hAnsi="Arial Narrow"/>
                <w:b/>
              </w:rPr>
              <w:t>3</w:t>
            </w:r>
            <w:r w:rsidR="00100C4A" w:rsidRPr="00100C4A">
              <w:rPr>
                <w:rFonts w:ascii="Arial Narrow" w:hAnsi="Arial Narrow"/>
                <w:b/>
              </w:rPr>
              <w:t xml:space="preserve"> roku</w:t>
            </w:r>
          </w:p>
        </w:tc>
      </w:tr>
      <w:tr w:rsidR="0028017C" w:rsidRPr="007056F8" w14:paraId="2EF7DF60" w14:textId="77777777" w:rsidTr="00407399">
        <w:trPr>
          <w:trHeight w:val="58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766FA" w14:textId="66203FA4" w:rsidR="0028017C" w:rsidRPr="007056F8" w:rsidRDefault="003F3C80" w:rsidP="004761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Zadanie </w:t>
            </w:r>
            <w:r w:rsidR="0028017C" w:rsidRPr="007056F8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7DD5" w14:textId="75151C8F" w:rsidR="0028017C" w:rsidRPr="007056F8" w:rsidRDefault="003F3C80" w:rsidP="003F3C80">
            <w:pPr>
              <w:spacing w:before="120"/>
              <w:rPr>
                <w:rFonts w:ascii="Arial Narrow" w:hAnsi="Arial Narrow"/>
              </w:rPr>
            </w:pPr>
            <w:r w:rsidRPr="003F3C80">
              <w:rPr>
                <w:rFonts w:ascii="Arial Narrow" w:hAnsi="Arial Narrow"/>
              </w:rPr>
              <w:t xml:space="preserve">Zapewnienie obsługi merytorycznej grup roboczych dot. bioróżnorodności (gatunki ssaków morskich: foki i morświn) HELCOM oraz Komisji Europejskiej w ramach wspólnej strategii wdrażania dyrektywy siedliskowej oraz ramowej dyrektywy </w:t>
            </w:r>
            <w:proofErr w:type="spellStart"/>
            <w:r w:rsidRPr="003F3C80">
              <w:rPr>
                <w:rFonts w:ascii="Arial Narrow" w:hAnsi="Arial Narrow"/>
              </w:rPr>
              <w:t>ws</w:t>
            </w:r>
            <w:proofErr w:type="spellEnd"/>
            <w:r w:rsidRPr="003F3C80">
              <w:rPr>
                <w:rFonts w:ascii="Arial Narrow" w:hAnsi="Arial Narrow"/>
              </w:rPr>
              <w:t>. strategii morskiej w zakresie wskaźników i ocen stanu zachowania i stanu środowiska wód morskich</w:t>
            </w:r>
            <w:r w:rsidR="00E85870" w:rsidRPr="00E85870">
              <w:rPr>
                <w:rFonts w:ascii="Arial Narrow" w:hAnsi="Arial Narrow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61559" w14:textId="77777777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D96F4" w14:textId="77777777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4DB24" w14:textId="24FD1211" w:rsidR="0028017C" w:rsidRPr="00CB48D3" w:rsidRDefault="003F3C80" w:rsidP="00B47C22">
            <w:pPr>
              <w:jc w:val="center"/>
              <w:rPr>
                <w:rFonts w:ascii="Arial Narrow" w:hAnsi="Arial Narrow"/>
                <w:b/>
              </w:rPr>
            </w:pPr>
            <w:r w:rsidRPr="003F3C80">
              <w:rPr>
                <w:rFonts w:ascii="Arial Narrow" w:hAnsi="Arial Narrow"/>
                <w:b/>
              </w:rPr>
              <w:t>do 30 października 2023 roku</w:t>
            </w:r>
          </w:p>
        </w:tc>
      </w:tr>
      <w:tr w:rsidR="003F3C80" w:rsidRPr="007056F8" w14:paraId="5A419536" w14:textId="77777777" w:rsidTr="00407399">
        <w:trPr>
          <w:trHeight w:val="58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D7FD9" w14:textId="6C41DDE7" w:rsidR="003F3C80" w:rsidRDefault="003F3C80" w:rsidP="004761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Zadanie 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86C4" w14:textId="56F4C3DE" w:rsidR="003F3C80" w:rsidRPr="003F3C80" w:rsidRDefault="003F3C80" w:rsidP="003F3C80">
            <w:pPr>
              <w:spacing w:before="120"/>
              <w:rPr>
                <w:rFonts w:ascii="Arial Narrow" w:hAnsi="Arial Narrow"/>
              </w:rPr>
            </w:pPr>
            <w:r w:rsidRPr="003F3C80">
              <w:rPr>
                <w:rFonts w:ascii="Arial Narrow" w:hAnsi="Arial Narrow"/>
              </w:rPr>
              <w:t>Zapewnienie obsługi merytorycznej ewaluacji opracowania aktualizacji Programu monitoringu wód morskich w zakresie ssaków morskich: foki i morświn.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4EC5D" w14:textId="77777777" w:rsidR="003F3C80" w:rsidRPr="007056F8" w:rsidRDefault="003F3C80" w:rsidP="004761C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C797D" w14:textId="77777777" w:rsidR="003F3C80" w:rsidRPr="007056F8" w:rsidRDefault="003F3C80" w:rsidP="004761C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D71C0" w14:textId="64905E33" w:rsidR="003F3C80" w:rsidRPr="00100C4A" w:rsidRDefault="003F3C80" w:rsidP="00B47C22">
            <w:pPr>
              <w:jc w:val="center"/>
              <w:rPr>
                <w:rFonts w:ascii="Arial Narrow" w:hAnsi="Arial Narrow"/>
                <w:b/>
              </w:rPr>
            </w:pPr>
            <w:r w:rsidRPr="003F3C80">
              <w:rPr>
                <w:rFonts w:ascii="Arial Narrow" w:hAnsi="Arial Narrow"/>
                <w:b/>
              </w:rPr>
              <w:t>do 30 października 2023 roku</w:t>
            </w:r>
          </w:p>
        </w:tc>
      </w:tr>
      <w:tr w:rsidR="003F3C80" w:rsidRPr="007056F8" w14:paraId="078F1183" w14:textId="77777777" w:rsidTr="00407399">
        <w:trPr>
          <w:trHeight w:val="58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D9F0E" w14:textId="5744BAB0" w:rsidR="003F3C80" w:rsidRDefault="003F3C80" w:rsidP="004761C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Zadanie 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D8EA" w14:textId="1CE53ED1" w:rsidR="003F3C80" w:rsidRPr="003F3C80" w:rsidRDefault="003F3C80" w:rsidP="003F3C80">
            <w:pPr>
              <w:spacing w:before="120"/>
              <w:rPr>
                <w:rFonts w:ascii="Arial Narrow" w:hAnsi="Arial Narrow"/>
              </w:rPr>
            </w:pPr>
            <w:r w:rsidRPr="003F3C80">
              <w:rPr>
                <w:rFonts w:ascii="Arial Narrow" w:hAnsi="Arial Narrow"/>
              </w:rPr>
              <w:t xml:space="preserve">Opracowanie wsadu i zapewnienie obsługi merytorycznej drugiej aktualizacji wstępnej oceny stanu środowiska wód morskich wraz z drugą aktualizacją właściwości typowych dla dobrego stanu w zakresie </w:t>
            </w:r>
            <w:r>
              <w:rPr>
                <w:rFonts w:ascii="Arial Narrow" w:hAnsi="Arial Narrow"/>
              </w:rPr>
              <w:t>ssaków morskich: foki i morświn – opracowanie aktualizacji wsadu; opracowanie wsadu do konsultacji społecznych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D7A5F" w14:textId="77777777" w:rsidR="003F3C80" w:rsidRPr="007056F8" w:rsidRDefault="003F3C80" w:rsidP="004761C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C87E5" w14:textId="77777777" w:rsidR="003F3C80" w:rsidRPr="007056F8" w:rsidRDefault="003F3C80" w:rsidP="004761C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26982" w14:textId="77777777" w:rsidR="003F3C80" w:rsidRDefault="003F3C80" w:rsidP="00B47C22">
            <w:pPr>
              <w:jc w:val="center"/>
              <w:rPr>
                <w:rFonts w:ascii="Arial Narrow" w:hAnsi="Arial Narrow"/>
                <w:b/>
              </w:rPr>
            </w:pPr>
            <w:r w:rsidRPr="003F3C80">
              <w:rPr>
                <w:rFonts w:ascii="Arial Narrow" w:hAnsi="Arial Narrow"/>
                <w:b/>
              </w:rPr>
              <w:t>do 30 października 2023 roku</w:t>
            </w:r>
          </w:p>
          <w:p w14:paraId="23C63FEC" w14:textId="305E1494" w:rsidR="003F3C80" w:rsidRPr="00100C4A" w:rsidRDefault="003F3C80" w:rsidP="003F3C8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(w tym projekt wsadu do konsultacji społecznych do </w:t>
            </w:r>
            <w:proofErr w:type="spellStart"/>
            <w:r>
              <w:rPr>
                <w:rFonts w:ascii="Arial Narrow" w:hAnsi="Arial Narrow"/>
                <w:b/>
              </w:rPr>
              <w:t>uzgodnieniz</w:t>
            </w:r>
            <w:proofErr w:type="spellEnd"/>
            <w:r>
              <w:rPr>
                <w:rFonts w:ascii="Arial Narrow" w:hAnsi="Arial Narrow"/>
                <w:b/>
              </w:rPr>
              <w:t xml:space="preserve"> z Zamawiającym: nie później niż do 20 lipca 2023 r.)</w:t>
            </w:r>
          </w:p>
        </w:tc>
      </w:tr>
      <w:tr w:rsidR="0028017C" w:rsidRPr="007056F8" w14:paraId="649569D5" w14:textId="77777777" w:rsidTr="00100C4A">
        <w:trPr>
          <w:trHeight w:val="581"/>
        </w:trPr>
        <w:tc>
          <w:tcPr>
            <w:tcW w:w="7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DD00" w14:textId="255FF110" w:rsidR="0028017C" w:rsidRPr="007056F8" w:rsidRDefault="0028017C" w:rsidP="00100C4A">
            <w:pPr>
              <w:spacing w:before="120"/>
              <w:jc w:val="right"/>
              <w:rPr>
                <w:rFonts w:ascii="Arial Narrow" w:hAnsi="Arial Narrow"/>
              </w:rPr>
            </w:pPr>
            <w:r w:rsidRPr="007056F8">
              <w:rPr>
                <w:rFonts w:ascii="Arial Narrow" w:hAnsi="Arial Narrow"/>
              </w:rPr>
              <w:t xml:space="preserve">RAZEM </w:t>
            </w:r>
            <w:r w:rsidR="00100C4A">
              <w:rPr>
                <w:rFonts w:ascii="Arial Narrow" w:hAnsi="Arial Narrow"/>
              </w:rPr>
              <w:t xml:space="preserve">KOSZT </w:t>
            </w:r>
            <w:r w:rsidR="002100BD" w:rsidRPr="002100BD">
              <w:rPr>
                <w:rFonts w:ascii="Arial Narrow" w:hAnsi="Arial Narrow"/>
              </w:rPr>
              <w:t xml:space="preserve">I ETAPU </w:t>
            </w:r>
            <w:r w:rsidR="00100C4A">
              <w:rPr>
                <w:rFonts w:ascii="Arial Narrow" w:hAnsi="Arial Narrow"/>
              </w:rPr>
              <w:t>PRZEDSIĘWZIĘCIA</w:t>
            </w:r>
            <w:r w:rsidRPr="007056F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0E29" w14:textId="77777777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0779" w14:textId="77777777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5C78DC" w14:textId="77777777" w:rsidR="0028017C" w:rsidRPr="007056F8" w:rsidRDefault="0028017C" w:rsidP="004761C7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530A0F62" w14:textId="77777777" w:rsidR="0028017C" w:rsidRPr="007056F8" w:rsidRDefault="0028017C" w:rsidP="0028017C">
      <w:pPr>
        <w:rPr>
          <w:rFonts w:ascii="Arial Narrow" w:hAnsi="Arial Narrow"/>
          <w:b/>
        </w:rPr>
      </w:pPr>
    </w:p>
    <w:p w14:paraId="57BB6A20" w14:textId="2542731F" w:rsidR="003F3C80" w:rsidRDefault="003F3C8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7B5F91CE" w14:textId="77777777" w:rsidR="003F3C80" w:rsidRPr="007056F8" w:rsidRDefault="003F3C80" w:rsidP="003F3C80">
      <w:pPr>
        <w:rPr>
          <w:rFonts w:ascii="Arial Narrow" w:hAnsi="Arial Narrow"/>
          <w:b/>
          <w:bCs/>
        </w:rPr>
      </w:pPr>
    </w:p>
    <w:p w14:paraId="1C697590" w14:textId="2CE99CAE" w:rsidR="003F3C80" w:rsidRPr="007056F8" w:rsidRDefault="003F3C80" w:rsidP="003F3C80">
      <w:pPr>
        <w:rPr>
          <w:rFonts w:ascii="Arial Narrow" w:hAnsi="Arial Narrow"/>
          <w:b/>
        </w:rPr>
      </w:pPr>
      <w:r w:rsidRPr="007056F8">
        <w:rPr>
          <w:rFonts w:ascii="Arial Narrow" w:hAnsi="Arial Narrow"/>
          <w:b/>
        </w:rPr>
        <w:t>TERMIN REALIZACJI</w:t>
      </w:r>
      <w:r>
        <w:rPr>
          <w:rFonts w:ascii="Arial Narrow" w:hAnsi="Arial Narrow"/>
          <w:b/>
        </w:rPr>
        <w:t xml:space="preserve"> I</w:t>
      </w:r>
      <w:r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 xml:space="preserve"> ETAPU PRZEDSIĘWZIĘCIA</w:t>
      </w:r>
      <w:r w:rsidRPr="007056F8"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  <w:b/>
        </w:rPr>
        <w:t xml:space="preserve">do 30 </w:t>
      </w:r>
      <w:r w:rsidRPr="003F3C80">
        <w:rPr>
          <w:rFonts w:ascii="Arial Narrow" w:hAnsi="Arial Narrow"/>
          <w:b/>
        </w:rPr>
        <w:t xml:space="preserve">października </w:t>
      </w:r>
      <w:r>
        <w:rPr>
          <w:rFonts w:ascii="Arial Narrow" w:hAnsi="Arial Narrow"/>
          <w:b/>
        </w:rPr>
        <w:t>202</w:t>
      </w:r>
      <w:r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 xml:space="preserve"> r. </w:t>
      </w:r>
      <w:r w:rsidRPr="007056F8">
        <w:rPr>
          <w:rFonts w:ascii="Arial Narrow" w:hAnsi="Arial Narrow"/>
          <w:b/>
        </w:rPr>
        <w:t xml:space="preserve"> </w:t>
      </w:r>
    </w:p>
    <w:p w14:paraId="14CFD42E" w14:textId="77777777" w:rsidR="003F3C80" w:rsidRPr="007056F8" w:rsidRDefault="003F3C80" w:rsidP="003F3C80">
      <w:pPr>
        <w:rPr>
          <w:rFonts w:ascii="Arial Narrow" w:hAnsi="Arial Narrow"/>
          <w:b/>
        </w:rPr>
      </w:pPr>
    </w:p>
    <w:tbl>
      <w:tblPr>
        <w:tblW w:w="14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6413"/>
        <w:gridCol w:w="1984"/>
        <w:gridCol w:w="2268"/>
        <w:gridCol w:w="2693"/>
      </w:tblGrid>
      <w:tr w:rsidR="003F3C80" w:rsidRPr="007056F8" w14:paraId="14D6FCAE" w14:textId="77777777" w:rsidTr="0077248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AB67" w14:textId="77777777" w:rsidR="003F3C80" w:rsidRPr="007056F8" w:rsidRDefault="003F3C80" w:rsidP="0077248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Etap I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34DB" w14:textId="77777777" w:rsidR="003F3C80" w:rsidRPr="007056F8" w:rsidRDefault="003F3C80" w:rsidP="0077248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965D" w14:textId="77777777" w:rsidR="003F3C80" w:rsidRPr="007056F8" w:rsidRDefault="003F3C80" w:rsidP="00772481">
            <w:pPr>
              <w:jc w:val="center"/>
              <w:rPr>
                <w:rFonts w:ascii="Arial Narrow" w:hAnsi="Arial Narrow"/>
                <w:b/>
              </w:rPr>
            </w:pPr>
            <w:r w:rsidRPr="007056F8">
              <w:rPr>
                <w:rFonts w:ascii="Arial Narrow" w:hAnsi="Arial Narrow"/>
                <w:b/>
              </w:rPr>
              <w:t>Koszt [zł]</w:t>
            </w:r>
          </w:p>
          <w:p w14:paraId="158061B4" w14:textId="77777777" w:rsidR="003F3C80" w:rsidRPr="007056F8" w:rsidRDefault="003F3C80" w:rsidP="00772481">
            <w:pPr>
              <w:jc w:val="center"/>
              <w:rPr>
                <w:rFonts w:ascii="Arial Narrow" w:hAnsi="Arial Narrow"/>
                <w:b/>
              </w:rPr>
            </w:pPr>
            <w:r w:rsidRPr="007056F8">
              <w:rPr>
                <w:rFonts w:ascii="Arial Narrow" w:hAnsi="Arial Narrow"/>
                <w:b/>
              </w:rPr>
              <w:t>Netto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E9DD" w14:textId="77777777" w:rsidR="003F3C80" w:rsidRPr="007056F8" w:rsidRDefault="003F3C80" w:rsidP="00772481">
            <w:pPr>
              <w:jc w:val="center"/>
              <w:rPr>
                <w:rFonts w:ascii="Arial Narrow" w:hAnsi="Arial Narrow"/>
                <w:b/>
              </w:rPr>
            </w:pPr>
            <w:r w:rsidRPr="007056F8">
              <w:rPr>
                <w:rFonts w:ascii="Arial Narrow" w:hAnsi="Arial Narrow"/>
                <w:b/>
              </w:rPr>
              <w:t>Koszt [zł]</w:t>
            </w:r>
          </w:p>
          <w:p w14:paraId="6488BB52" w14:textId="77777777" w:rsidR="003F3C80" w:rsidRPr="007056F8" w:rsidRDefault="003F3C80" w:rsidP="00772481">
            <w:pPr>
              <w:jc w:val="center"/>
              <w:rPr>
                <w:rFonts w:ascii="Arial Narrow" w:hAnsi="Arial Narrow"/>
                <w:b/>
              </w:rPr>
            </w:pPr>
            <w:r w:rsidRPr="007056F8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1253" w14:textId="77777777" w:rsidR="003F3C80" w:rsidRPr="007056F8" w:rsidRDefault="003F3C80" w:rsidP="00772481">
            <w:pPr>
              <w:jc w:val="center"/>
              <w:rPr>
                <w:rFonts w:ascii="Arial Narrow" w:hAnsi="Arial Narrow"/>
                <w:b/>
              </w:rPr>
            </w:pPr>
            <w:r w:rsidRPr="007056F8">
              <w:rPr>
                <w:rFonts w:ascii="Arial Narrow" w:hAnsi="Arial Narrow"/>
                <w:b/>
              </w:rPr>
              <w:t xml:space="preserve">Termin realizacji zadania </w:t>
            </w:r>
            <w:r>
              <w:rPr>
                <w:rFonts w:ascii="Arial Narrow" w:hAnsi="Arial Narrow"/>
                <w:b/>
              </w:rPr>
              <w:br/>
            </w:r>
            <w:r w:rsidRPr="007056F8">
              <w:rPr>
                <w:rFonts w:ascii="Arial Narrow" w:hAnsi="Arial Narrow"/>
                <w:b/>
              </w:rPr>
              <w:t>(do dnia)</w:t>
            </w:r>
          </w:p>
        </w:tc>
      </w:tr>
      <w:tr w:rsidR="003F3C80" w:rsidRPr="007056F8" w14:paraId="6DD235CE" w14:textId="77777777" w:rsidTr="00772481">
        <w:trPr>
          <w:trHeight w:val="58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A862E0" w14:textId="77777777" w:rsidR="003F3C80" w:rsidRPr="007056F8" w:rsidRDefault="003F3C80" w:rsidP="0077248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Zadanie </w:t>
            </w:r>
            <w:r w:rsidRPr="007056F8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DFAD" w14:textId="718FFDD3" w:rsidR="003F3C80" w:rsidRPr="007056F8" w:rsidRDefault="003F3C80" w:rsidP="003F3C80">
            <w:pPr>
              <w:spacing w:before="120"/>
              <w:rPr>
                <w:rFonts w:ascii="Arial Narrow" w:hAnsi="Arial Narrow"/>
              </w:rPr>
            </w:pPr>
            <w:r w:rsidRPr="003F3C80">
              <w:rPr>
                <w:rFonts w:ascii="Arial Narrow" w:hAnsi="Arial Narrow"/>
              </w:rPr>
              <w:t>Przeprowadzenie monitoringu gatunków ssaków morskich – fok w latach 2023-2025 oraz wykonanie oceny stanu zachowania za lata 2022-2024</w:t>
            </w:r>
            <w:r>
              <w:rPr>
                <w:rFonts w:ascii="Arial Narrow" w:hAnsi="Arial Narrow"/>
              </w:rPr>
              <w:t xml:space="preserve"> – wykonanie monitoringu gatunków fok w 202</w:t>
            </w:r>
            <w:r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roku, wykonanie oceny stanu zachowania dwóch gatunków fok za </w:t>
            </w:r>
            <w:r>
              <w:rPr>
                <w:rFonts w:ascii="Arial Narrow" w:hAnsi="Arial Narrow"/>
              </w:rPr>
              <w:t>r</w:t>
            </w:r>
            <w:r>
              <w:rPr>
                <w:rFonts w:ascii="Arial Narrow" w:hAnsi="Arial Narrow"/>
              </w:rPr>
              <w:t>ok 202</w:t>
            </w:r>
            <w:r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C173" w14:textId="77777777" w:rsidR="003F3C80" w:rsidRPr="007056F8" w:rsidRDefault="003F3C80" w:rsidP="0077248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04D5" w14:textId="77777777" w:rsidR="003F3C80" w:rsidRPr="007056F8" w:rsidRDefault="003F3C80" w:rsidP="0077248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5817" w14:textId="50411B64" w:rsidR="003F3C80" w:rsidRPr="00CB48D3" w:rsidRDefault="003F3C80" w:rsidP="003F3C8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 30 października</w:t>
            </w:r>
            <w:r w:rsidRPr="00100C4A">
              <w:rPr>
                <w:rFonts w:ascii="Arial Narrow" w:hAnsi="Arial Narrow"/>
                <w:b/>
              </w:rPr>
              <w:t xml:space="preserve"> 202</w:t>
            </w:r>
            <w:r>
              <w:rPr>
                <w:rFonts w:ascii="Arial Narrow" w:hAnsi="Arial Narrow"/>
                <w:b/>
              </w:rPr>
              <w:t>4</w:t>
            </w:r>
            <w:r w:rsidRPr="00100C4A">
              <w:rPr>
                <w:rFonts w:ascii="Arial Narrow" w:hAnsi="Arial Narrow"/>
                <w:b/>
              </w:rPr>
              <w:t xml:space="preserve"> roku</w:t>
            </w:r>
          </w:p>
        </w:tc>
      </w:tr>
      <w:tr w:rsidR="003F3C80" w:rsidRPr="007056F8" w14:paraId="1CFCB5FF" w14:textId="77777777" w:rsidTr="00772481">
        <w:trPr>
          <w:trHeight w:val="58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71CAB" w14:textId="77777777" w:rsidR="003F3C80" w:rsidRPr="007056F8" w:rsidRDefault="003F3C80" w:rsidP="0077248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Zadanie </w:t>
            </w:r>
            <w:r w:rsidRPr="007056F8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9745" w14:textId="77777777" w:rsidR="003F3C80" w:rsidRPr="007056F8" w:rsidRDefault="003F3C80" w:rsidP="00772481">
            <w:pPr>
              <w:spacing w:before="120"/>
              <w:rPr>
                <w:rFonts w:ascii="Arial Narrow" w:hAnsi="Arial Narrow"/>
              </w:rPr>
            </w:pPr>
            <w:r w:rsidRPr="003F3C80">
              <w:rPr>
                <w:rFonts w:ascii="Arial Narrow" w:hAnsi="Arial Narrow"/>
              </w:rPr>
              <w:t xml:space="preserve">Zapewnienie obsługi merytorycznej grup roboczych dot. bioróżnorodności (gatunki ssaków morskich: foki i morświn) HELCOM oraz Komisji Europejskiej w ramach wspólnej strategii wdrażania dyrektywy siedliskowej oraz ramowej dyrektywy </w:t>
            </w:r>
            <w:proofErr w:type="spellStart"/>
            <w:r w:rsidRPr="003F3C80">
              <w:rPr>
                <w:rFonts w:ascii="Arial Narrow" w:hAnsi="Arial Narrow"/>
              </w:rPr>
              <w:t>ws</w:t>
            </w:r>
            <w:proofErr w:type="spellEnd"/>
            <w:r w:rsidRPr="003F3C80">
              <w:rPr>
                <w:rFonts w:ascii="Arial Narrow" w:hAnsi="Arial Narrow"/>
              </w:rPr>
              <w:t>. strategii morskiej w zakresie wskaźników i ocen stanu zachowania i stanu środowiska wód morskich</w:t>
            </w:r>
            <w:r w:rsidRPr="00E85870">
              <w:rPr>
                <w:rFonts w:ascii="Arial Narrow" w:hAnsi="Arial Narrow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F3963" w14:textId="77777777" w:rsidR="003F3C80" w:rsidRPr="007056F8" w:rsidRDefault="003F3C80" w:rsidP="0077248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9669B" w14:textId="77777777" w:rsidR="003F3C80" w:rsidRPr="007056F8" w:rsidRDefault="003F3C80" w:rsidP="0077248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20168" w14:textId="018BCD30" w:rsidR="003F3C80" w:rsidRPr="00CB48D3" w:rsidRDefault="003F3C80" w:rsidP="003F3C80">
            <w:pPr>
              <w:jc w:val="center"/>
              <w:rPr>
                <w:rFonts w:ascii="Arial Narrow" w:hAnsi="Arial Narrow"/>
                <w:b/>
              </w:rPr>
            </w:pPr>
            <w:r w:rsidRPr="003F3C80">
              <w:rPr>
                <w:rFonts w:ascii="Arial Narrow" w:hAnsi="Arial Narrow"/>
                <w:b/>
              </w:rPr>
              <w:t>do 30 października 202</w:t>
            </w:r>
            <w:r>
              <w:rPr>
                <w:rFonts w:ascii="Arial Narrow" w:hAnsi="Arial Narrow"/>
                <w:b/>
              </w:rPr>
              <w:t>4</w:t>
            </w:r>
            <w:r w:rsidRPr="003F3C80">
              <w:rPr>
                <w:rFonts w:ascii="Arial Narrow" w:hAnsi="Arial Narrow"/>
                <w:b/>
              </w:rPr>
              <w:t xml:space="preserve"> roku</w:t>
            </w:r>
          </w:p>
        </w:tc>
      </w:tr>
      <w:tr w:rsidR="003F3C80" w:rsidRPr="007056F8" w14:paraId="36E48521" w14:textId="77777777" w:rsidTr="00772481">
        <w:trPr>
          <w:trHeight w:val="58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EA87E" w14:textId="77777777" w:rsidR="003F3C80" w:rsidRDefault="003F3C80" w:rsidP="0077248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Zadanie 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ADBB" w14:textId="77777777" w:rsidR="003F3C80" w:rsidRPr="003F3C80" w:rsidRDefault="003F3C80" w:rsidP="00772481">
            <w:pPr>
              <w:spacing w:before="120"/>
              <w:rPr>
                <w:rFonts w:ascii="Arial Narrow" w:hAnsi="Arial Narrow"/>
              </w:rPr>
            </w:pPr>
            <w:r w:rsidRPr="003F3C80">
              <w:rPr>
                <w:rFonts w:ascii="Arial Narrow" w:hAnsi="Arial Narrow"/>
              </w:rPr>
              <w:t>Zapewnienie obsługi merytorycznej ewaluacji opracowania aktualizacji Programu monitoringu wód morskich w zakresie ssaków morskich: foki i morświn.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FD579" w14:textId="77777777" w:rsidR="003F3C80" w:rsidRPr="007056F8" w:rsidRDefault="003F3C80" w:rsidP="0077248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D4411" w14:textId="77777777" w:rsidR="003F3C80" w:rsidRPr="007056F8" w:rsidRDefault="003F3C80" w:rsidP="0077248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93A75" w14:textId="0CDD53D6" w:rsidR="003F3C80" w:rsidRPr="00100C4A" w:rsidRDefault="003F3C80" w:rsidP="003F3C80">
            <w:pPr>
              <w:jc w:val="center"/>
              <w:rPr>
                <w:rFonts w:ascii="Arial Narrow" w:hAnsi="Arial Narrow"/>
                <w:b/>
              </w:rPr>
            </w:pPr>
            <w:r w:rsidRPr="003F3C80">
              <w:rPr>
                <w:rFonts w:ascii="Arial Narrow" w:hAnsi="Arial Narrow"/>
                <w:b/>
              </w:rPr>
              <w:t>do 30 października 202</w:t>
            </w:r>
            <w:r>
              <w:rPr>
                <w:rFonts w:ascii="Arial Narrow" w:hAnsi="Arial Narrow"/>
                <w:b/>
              </w:rPr>
              <w:t>4</w:t>
            </w:r>
            <w:r w:rsidRPr="003F3C80">
              <w:rPr>
                <w:rFonts w:ascii="Arial Narrow" w:hAnsi="Arial Narrow"/>
                <w:b/>
              </w:rPr>
              <w:t xml:space="preserve"> roku</w:t>
            </w:r>
          </w:p>
        </w:tc>
      </w:tr>
      <w:tr w:rsidR="003F3C80" w:rsidRPr="007056F8" w14:paraId="52ED06C5" w14:textId="77777777" w:rsidTr="00772481">
        <w:trPr>
          <w:trHeight w:val="58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408AB" w14:textId="77777777" w:rsidR="003F3C80" w:rsidRDefault="003F3C80" w:rsidP="0077248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Zadanie 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857B" w14:textId="77777777" w:rsidR="003F3C80" w:rsidRPr="003F3C80" w:rsidRDefault="003F3C80" w:rsidP="00772481">
            <w:pPr>
              <w:spacing w:before="120"/>
              <w:rPr>
                <w:rFonts w:ascii="Arial Narrow" w:hAnsi="Arial Narrow"/>
              </w:rPr>
            </w:pPr>
            <w:r w:rsidRPr="003F3C80">
              <w:rPr>
                <w:rFonts w:ascii="Arial Narrow" w:hAnsi="Arial Narrow"/>
              </w:rPr>
              <w:t xml:space="preserve">Opracowanie wsadu i zapewnienie obsługi merytorycznej drugiej aktualizacji wstępnej oceny stanu środowiska wód morskich wraz z drugą aktualizacją właściwości typowych dla dobrego stanu w zakresie </w:t>
            </w:r>
            <w:r>
              <w:rPr>
                <w:rFonts w:ascii="Arial Narrow" w:hAnsi="Arial Narrow"/>
              </w:rPr>
              <w:t>ssaków morskich: foki i morświn – opracowanie aktualizacji wsadu; opracowanie wsadu do konsultacji społecznych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66ED0" w14:textId="77777777" w:rsidR="003F3C80" w:rsidRPr="007056F8" w:rsidRDefault="003F3C80" w:rsidP="0077248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60512" w14:textId="77777777" w:rsidR="003F3C80" w:rsidRPr="007056F8" w:rsidRDefault="003F3C80" w:rsidP="0077248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D3F69" w14:textId="4608A16A" w:rsidR="003F3C80" w:rsidRDefault="003F3C80" w:rsidP="00772481">
            <w:pPr>
              <w:jc w:val="center"/>
              <w:rPr>
                <w:rFonts w:ascii="Arial Narrow" w:hAnsi="Arial Narrow"/>
                <w:b/>
              </w:rPr>
            </w:pPr>
            <w:r w:rsidRPr="003F3C80">
              <w:rPr>
                <w:rFonts w:ascii="Arial Narrow" w:hAnsi="Arial Narrow"/>
                <w:b/>
              </w:rPr>
              <w:t>do 30 października 202</w:t>
            </w:r>
            <w:r>
              <w:rPr>
                <w:rFonts w:ascii="Arial Narrow" w:hAnsi="Arial Narrow"/>
                <w:b/>
              </w:rPr>
              <w:t>4</w:t>
            </w:r>
            <w:r w:rsidRPr="003F3C80">
              <w:rPr>
                <w:rFonts w:ascii="Arial Narrow" w:hAnsi="Arial Narrow"/>
                <w:b/>
              </w:rPr>
              <w:t xml:space="preserve"> roku</w:t>
            </w:r>
          </w:p>
          <w:p w14:paraId="6DD657A3" w14:textId="31FF37AB" w:rsidR="003F3C80" w:rsidRPr="00100C4A" w:rsidRDefault="003F3C80" w:rsidP="003F3C8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(w tym</w:t>
            </w:r>
            <w:r>
              <w:rPr>
                <w:rFonts w:ascii="Arial Narrow" w:hAnsi="Arial Narrow"/>
                <w:b/>
              </w:rPr>
              <w:t xml:space="preserve"> wypełnieni arkuszy raportowych do KE w terminie: nie później niż do 1 lipca 2024 r.</w:t>
            </w:r>
            <w:r>
              <w:rPr>
                <w:rFonts w:ascii="Arial Narrow" w:hAnsi="Arial Narrow"/>
                <w:b/>
              </w:rPr>
              <w:t>)</w:t>
            </w:r>
          </w:p>
        </w:tc>
      </w:tr>
      <w:tr w:rsidR="003F3C80" w:rsidRPr="007056F8" w14:paraId="668C6B7D" w14:textId="77777777" w:rsidTr="00772481">
        <w:trPr>
          <w:trHeight w:val="581"/>
        </w:trPr>
        <w:tc>
          <w:tcPr>
            <w:tcW w:w="7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8576" w14:textId="1114B0C6" w:rsidR="003F3C80" w:rsidRPr="007056F8" w:rsidRDefault="003F3C80" w:rsidP="00772481">
            <w:pPr>
              <w:spacing w:before="120"/>
              <w:jc w:val="right"/>
              <w:rPr>
                <w:rFonts w:ascii="Arial Narrow" w:hAnsi="Arial Narrow"/>
              </w:rPr>
            </w:pPr>
            <w:r w:rsidRPr="007056F8">
              <w:rPr>
                <w:rFonts w:ascii="Arial Narrow" w:hAnsi="Arial Narrow"/>
              </w:rPr>
              <w:t xml:space="preserve">RAZEM </w:t>
            </w:r>
            <w:r>
              <w:rPr>
                <w:rFonts w:ascii="Arial Narrow" w:hAnsi="Arial Narrow"/>
              </w:rPr>
              <w:t xml:space="preserve">KOSZT </w:t>
            </w:r>
            <w:r w:rsidR="002100BD" w:rsidRPr="002100BD">
              <w:rPr>
                <w:rFonts w:ascii="Arial Narrow" w:hAnsi="Arial Narrow"/>
              </w:rPr>
              <w:t>I</w:t>
            </w:r>
            <w:r w:rsidR="002100BD">
              <w:rPr>
                <w:rFonts w:ascii="Arial Narrow" w:hAnsi="Arial Narrow"/>
              </w:rPr>
              <w:t>I</w:t>
            </w:r>
            <w:r w:rsidR="002100BD" w:rsidRPr="002100BD">
              <w:rPr>
                <w:rFonts w:ascii="Arial Narrow" w:hAnsi="Arial Narrow"/>
              </w:rPr>
              <w:t xml:space="preserve"> ETAPU </w:t>
            </w:r>
            <w:r>
              <w:rPr>
                <w:rFonts w:ascii="Arial Narrow" w:hAnsi="Arial Narrow"/>
              </w:rPr>
              <w:t>PRZEDSIĘWZIĘCIA</w:t>
            </w:r>
            <w:r w:rsidRPr="007056F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EE29" w14:textId="77777777" w:rsidR="003F3C80" w:rsidRPr="007056F8" w:rsidRDefault="003F3C80" w:rsidP="0077248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831F" w14:textId="77777777" w:rsidR="003F3C80" w:rsidRPr="007056F8" w:rsidRDefault="003F3C80" w:rsidP="0077248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950923" w14:textId="77777777" w:rsidR="003F3C80" w:rsidRPr="007056F8" w:rsidRDefault="003F3C80" w:rsidP="00772481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4048A47" w14:textId="77777777" w:rsidR="003F3C80" w:rsidRPr="007056F8" w:rsidRDefault="003F3C80" w:rsidP="003F3C80">
      <w:pPr>
        <w:rPr>
          <w:rFonts w:ascii="Arial Narrow" w:hAnsi="Arial Narrow"/>
          <w:b/>
        </w:rPr>
      </w:pPr>
    </w:p>
    <w:p w14:paraId="2D39A6E7" w14:textId="77777777" w:rsidR="003F3C80" w:rsidRPr="007056F8" w:rsidRDefault="003F3C80" w:rsidP="003F3C80">
      <w:pPr>
        <w:jc w:val="both"/>
        <w:rPr>
          <w:rFonts w:ascii="Arial Narrow" w:hAnsi="Arial Narrow"/>
          <w:sz w:val="22"/>
          <w:szCs w:val="22"/>
        </w:rPr>
      </w:pPr>
    </w:p>
    <w:p w14:paraId="65D298FC" w14:textId="7EA86539" w:rsidR="00DB0F58" w:rsidRDefault="00DB0F58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14:paraId="1D4028E1" w14:textId="77777777" w:rsidR="00DB0F58" w:rsidRPr="007056F8" w:rsidRDefault="00DB0F58" w:rsidP="00DB0F58">
      <w:pPr>
        <w:rPr>
          <w:rFonts w:ascii="Arial Narrow" w:hAnsi="Arial Narrow"/>
          <w:b/>
          <w:bCs/>
        </w:rPr>
      </w:pPr>
    </w:p>
    <w:p w14:paraId="5B43EA4A" w14:textId="7E883065" w:rsidR="00DB0F58" w:rsidRPr="007056F8" w:rsidRDefault="00DB0F58" w:rsidP="00DB0F58">
      <w:pPr>
        <w:rPr>
          <w:rFonts w:ascii="Arial Narrow" w:hAnsi="Arial Narrow"/>
          <w:b/>
        </w:rPr>
      </w:pPr>
      <w:r w:rsidRPr="007056F8">
        <w:rPr>
          <w:rFonts w:ascii="Arial Narrow" w:hAnsi="Arial Narrow"/>
          <w:b/>
        </w:rPr>
        <w:t>TERMIN REALIZACJI</w:t>
      </w:r>
      <w:r>
        <w:rPr>
          <w:rFonts w:ascii="Arial Narrow" w:hAnsi="Arial Narrow"/>
          <w:b/>
        </w:rPr>
        <w:t xml:space="preserve"> I</w:t>
      </w:r>
      <w:r>
        <w:rPr>
          <w:rFonts w:ascii="Arial Narrow" w:hAnsi="Arial Narrow"/>
          <w:b/>
        </w:rPr>
        <w:t>II</w:t>
      </w:r>
      <w:r>
        <w:rPr>
          <w:rFonts w:ascii="Arial Narrow" w:hAnsi="Arial Narrow"/>
          <w:b/>
        </w:rPr>
        <w:t xml:space="preserve"> ETAPU PRZEDSIĘWZIĘCIA</w:t>
      </w:r>
      <w:r w:rsidRPr="007056F8"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  <w:b/>
        </w:rPr>
        <w:t xml:space="preserve">do </w:t>
      </w:r>
      <w:r>
        <w:rPr>
          <w:rFonts w:ascii="Arial Narrow" w:hAnsi="Arial Narrow"/>
          <w:b/>
        </w:rPr>
        <w:t>7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listopada</w:t>
      </w:r>
      <w:r w:rsidRPr="003F3C8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202</w:t>
      </w:r>
      <w:r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 xml:space="preserve"> r. </w:t>
      </w:r>
      <w:r w:rsidRPr="007056F8">
        <w:rPr>
          <w:rFonts w:ascii="Arial Narrow" w:hAnsi="Arial Narrow"/>
          <w:b/>
        </w:rPr>
        <w:t xml:space="preserve"> </w:t>
      </w:r>
    </w:p>
    <w:p w14:paraId="5780048E" w14:textId="77777777" w:rsidR="00DB0F58" w:rsidRPr="007056F8" w:rsidRDefault="00DB0F58" w:rsidP="00DB0F58">
      <w:pPr>
        <w:rPr>
          <w:rFonts w:ascii="Arial Narrow" w:hAnsi="Arial Narrow"/>
          <w:b/>
        </w:rPr>
      </w:pPr>
    </w:p>
    <w:tbl>
      <w:tblPr>
        <w:tblW w:w="14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6413"/>
        <w:gridCol w:w="1984"/>
        <w:gridCol w:w="2268"/>
        <w:gridCol w:w="2693"/>
      </w:tblGrid>
      <w:tr w:rsidR="00DB0F58" w:rsidRPr="007056F8" w14:paraId="59FD26A7" w14:textId="77777777" w:rsidTr="00772481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9619" w14:textId="77777777" w:rsidR="00DB0F58" w:rsidRPr="007056F8" w:rsidRDefault="00DB0F58" w:rsidP="0077248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Etap I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271B" w14:textId="77777777" w:rsidR="00DB0F58" w:rsidRPr="007056F8" w:rsidRDefault="00DB0F58" w:rsidP="0077248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1179" w14:textId="77777777" w:rsidR="00DB0F58" w:rsidRPr="007056F8" w:rsidRDefault="00DB0F58" w:rsidP="00772481">
            <w:pPr>
              <w:jc w:val="center"/>
              <w:rPr>
                <w:rFonts w:ascii="Arial Narrow" w:hAnsi="Arial Narrow"/>
                <w:b/>
              </w:rPr>
            </w:pPr>
            <w:r w:rsidRPr="007056F8">
              <w:rPr>
                <w:rFonts w:ascii="Arial Narrow" w:hAnsi="Arial Narrow"/>
                <w:b/>
              </w:rPr>
              <w:t>Koszt [zł]</w:t>
            </w:r>
          </w:p>
          <w:p w14:paraId="3F9A208E" w14:textId="77777777" w:rsidR="00DB0F58" w:rsidRPr="007056F8" w:rsidRDefault="00DB0F58" w:rsidP="00772481">
            <w:pPr>
              <w:jc w:val="center"/>
              <w:rPr>
                <w:rFonts w:ascii="Arial Narrow" w:hAnsi="Arial Narrow"/>
                <w:b/>
              </w:rPr>
            </w:pPr>
            <w:r w:rsidRPr="007056F8">
              <w:rPr>
                <w:rFonts w:ascii="Arial Narrow" w:hAnsi="Arial Narrow"/>
                <w:b/>
              </w:rPr>
              <w:t>Netto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BA03" w14:textId="77777777" w:rsidR="00DB0F58" w:rsidRPr="007056F8" w:rsidRDefault="00DB0F58" w:rsidP="00772481">
            <w:pPr>
              <w:jc w:val="center"/>
              <w:rPr>
                <w:rFonts w:ascii="Arial Narrow" w:hAnsi="Arial Narrow"/>
                <w:b/>
              </w:rPr>
            </w:pPr>
            <w:r w:rsidRPr="007056F8">
              <w:rPr>
                <w:rFonts w:ascii="Arial Narrow" w:hAnsi="Arial Narrow"/>
                <w:b/>
              </w:rPr>
              <w:t>Koszt [zł]</w:t>
            </w:r>
          </w:p>
          <w:p w14:paraId="1FEFB113" w14:textId="77777777" w:rsidR="00DB0F58" w:rsidRPr="007056F8" w:rsidRDefault="00DB0F58" w:rsidP="00772481">
            <w:pPr>
              <w:jc w:val="center"/>
              <w:rPr>
                <w:rFonts w:ascii="Arial Narrow" w:hAnsi="Arial Narrow"/>
                <w:b/>
              </w:rPr>
            </w:pPr>
            <w:r w:rsidRPr="007056F8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F148" w14:textId="77777777" w:rsidR="00DB0F58" w:rsidRPr="007056F8" w:rsidRDefault="00DB0F58" w:rsidP="00772481">
            <w:pPr>
              <w:jc w:val="center"/>
              <w:rPr>
                <w:rFonts w:ascii="Arial Narrow" w:hAnsi="Arial Narrow"/>
                <w:b/>
              </w:rPr>
            </w:pPr>
            <w:r w:rsidRPr="007056F8">
              <w:rPr>
                <w:rFonts w:ascii="Arial Narrow" w:hAnsi="Arial Narrow"/>
                <w:b/>
              </w:rPr>
              <w:t xml:space="preserve">Termin realizacji zadania </w:t>
            </w:r>
            <w:r>
              <w:rPr>
                <w:rFonts w:ascii="Arial Narrow" w:hAnsi="Arial Narrow"/>
                <w:b/>
              </w:rPr>
              <w:br/>
            </w:r>
            <w:r w:rsidRPr="007056F8">
              <w:rPr>
                <w:rFonts w:ascii="Arial Narrow" w:hAnsi="Arial Narrow"/>
                <w:b/>
              </w:rPr>
              <w:t>(do dnia)</w:t>
            </w:r>
          </w:p>
        </w:tc>
      </w:tr>
      <w:tr w:rsidR="00DB0F58" w:rsidRPr="007056F8" w14:paraId="0019E435" w14:textId="77777777" w:rsidTr="00772481">
        <w:trPr>
          <w:trHeight w:val="58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0CA27" w14:textId="77777777" w:rsidR="00DB0F58" w:rsidRPr="007056F8" w:rsidRDefault="00DB0F58" w:rsidP="0077248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Zadanie </w:t>
            </w:r>
            <w:r w:rsidRPr="007056F8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332E" w14:textId="77777777" w:rsidR="00DB0F58" w:rsidRPr="007056F8" w:rsidRDefault="00DB0F58" w:rsidP="00772481">
            <w:pPr>
              <w:spacing w:before="120"/>
              <w:rPr>
                <w:rFonts w:ascii="Arial Narrow" w:hAnsi="Arial Narrow"/>
              </w:rPr>
            </w:pPr>
            <w:r w:rsidRPr="003F3C80">
              <w:rPr>
                <w:rFonts w:ascii="Arial Narrow" w:hAnsi="Arial Narrow"/>
              </w:rPr>
              <w:t>Przeprowadzenie monitoringu gatunków ssaków morskich – fok w latach 2023-2025 oraz wykonanie oceny stanu zachowania za lata 2022-2024</w:t>
            </w:r>
            <w:r>
              <w:rPr>
                <w:rFonts w:ascii="Arial Narrow" w:hAnsi="Arial Narrow"/>
              </w:rPr>
              <w:t xml:space="preserve"> – wykonanie monitoringu gatunków fok w 2023 roku, wykonanie oceny stanu zachowania dwóch gatunków fok za ok 2022.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2C99" w14:textId="77777777" w:rsidR="00DB0F58" w:rsidRPr="007056F8" w:rsidRDefault="00DB0F58" w:rsidP="0077248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CEF6" w14:textId="77777777" w:rsidR="00DB0F58" w:rsidRPr="007056F8" w:rsidRDefault="00DB0F58" w:rsidP="0077248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9AFF" w14:textId="3725C7EE" w:rsidR="00DB0F58" w:rsidRPr="00CB48D3" w:rsidRDefault="00DB0F58" w:rsidP="0077248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do </w:t>
            </w:r>
            <w:r w:rsidRPr="00DB0F58">
              <w:rPr>
                <w:rFonts w:ascii="Arial Narrow" w:hAnsi="Arial Narrow"/>
                <w:b/>
              </w:rPr>
              <w:t xml:space="preserve">7 listopada 2024 </w:t>
            </w:r>
            <w:r w:rsidRPr="00100C4A">
              <w:rPr>
                <w:rFonts w:ascii="Arial Narrow" w:hAnsi="Arial Narrow"/>
                <w:b/>
              </w:rPr>
              <w:t>roku</w:t>
            </w:r>
          </w:p>
        </w:tc>
      </w:tr>
      <w:tr w:rsidR="00DB0F58" w:rsidRPr="007056F8" w14:paraId="70907CDD" w14:textId="77777777" w:rsidTr="00772481">
        <w:trPr>
          <w:trHeight w:val="58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4883D" w14:textId="77777777" w:rsidR="00DB0F58" w:rsidRPr="007056F8" w:rsidRDefault="00DB0F58" w:rsidP="0077248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Zadanie </w:t>
            </w:r>
            <w:r w:rsidRPr="007056F8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74D6" w14:textId="77777777" w:rsidR="00DB0F58" w:rsidRPr="007056F8" w:rsidRDefault="00DB0F58" w:rsidP="00772481">
            <w:pPr>
              <w:spacing w:before="120"/>
              <w:rPr>
                <w:rFonts w:ascii="Arial Narrow" w:hAnsi="Arial Narrow"/>
              </w:rPr>
            </w:pPr>
            <w:r w:rsidRPr="003F3C80">
              <w:rPr>
                <w:rFonts w:ascii="Arial Narrow" w:hAnsi="Arial Narrow"/>
              </w:rPr>
              <w:t xml:space="preserve">Zapewnienie obsługi merytorycznej grup roboczych dot. bioróżnorodności (gatunki ssaków morskich: foki i morświn) HELCOM oraz Komisji Europejskiej w ramach wspólnej strategii wdrażania dyrektywy siedliskowej oraz ramowej dyrektywy </w:t>
            </w:r>
            <w:proofErr w:type="spellStart"/>
            <w:r w:rsidRPr="003F3C80">
              <w:rPr>
                <w:rFonts w:ascii="Arial Narrow" w:hAnsi="Arial Narrow"/>
              </w:rPr>
              <w:t>ws</w:t>
            </w:r>
            <w:proofErr w:type="spellEnd"/>
            <w:r w:rsidRPr="003F3C80">
              <w:rPr>
                <w:rFonts w:ascii="Arial Narrow" w:hAnsi="Arial Narrow"/>
              </w:rPr>
              <w:t>. strategii morskiej w zakresie wskaźników i ocen stanu zachowania i stanu środowiska wód morskich</w:t>
            </w:r>
            <w:r w:rsidRPr="00E85870">
              <w:rPr>
                <w:rFonts w:ascii="Arial Narrow" w:hAnsi="Arial Narrow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E13C7" w14:textId="77777777" w:rsidR="00DB0F58" w:rsidRPr="007056F8" w:rsidRDefault="00DB0F58" w:rsidP="0077248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9918F" w14:textId="77777777" w:rsidR="00DB0F58" w:rsidRPr="007056F8" w:rsidRDefault="00DB0F58" w:rsidP="0077248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1F3BD" w14:textId="2569E0D4" w:rsidR="00DB0F58" w:rsidRPr="00CB48D3" w:rsidRDefault="00DB0F58" w:rsidP="00772481">
            <w:pPr>
              <w:jc w:val="center"/>
              <w:rPr>
                <w:rFonts w:ascii="Arial Narrow" w:hAnsi="Arial Narrow"/>
                <w:b/>
              </w:rPr>
            </w:pPr>
            <w:r w:rsidRPr="003F3C80">
              <w:rPr>
                <w:rFonts w:ascii="Arial Narrow" w:hAnsi="Arial Narrow"/>
                <w:b/>
              </w:rPr>
              <w:t xml:space="preserve">do </w:t>
            </w:r>
            <w:r w:rsidRPr="00DB0F58">
              <w:rPr>
                <w:rFonts w:ascii="Arial Narrow" w:hAnsi="Arial Narrow"/>
                <w:b/>
              </w:rPr>
              <w:t xml:space="preserve">7 listopada 2024 </w:t>
            </w:r>
            <w:r w:rsidRPr="003F3C80">
              <w:rPr>
                <w:rFonts w:ascii="Arial Narrow" w:hAnsi="Arial Narrow"/>
                <w:b/>
              </w:rPr>
              <w:t>roku</w:t>
            </w:r>
          </w:p>
        </w:tc>
      </w:tr>
      <w:tr w:rsidR="00DB0F58" w:rsidRPr="007056F8" w14:paraId="4F1ADF53" w14:textId="77777777" w:rsidTr="00772481">
        <w:trPr>
          <w:trHeight w:val="581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F9083" w14:textId="77777777" w:rsidR="00DB0F58" w:rsidRDefault="00DB0F58" w:rsidP="0077248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Zadanie 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E979" w14:textId="1ADEC24C" w:rsidR="00DB0F58" w:rsidRPr="003F3C80" w:rsidRDefault="00DB0F58" w:rsidP="002100BD">
            <w:pPr>
              <w:spacing w:before="120"/>
              <w:rPr>
                <w:rFonts w:ascii="Arial Narrow" w:hAnsi="Arial Narrow"/>
              </w:rPr>
            </w:pPr>
            <w:r w:rsidRPr="003F3C80">
              <w:rPr>
                <w:rFonts w:ascii="Arial Narrow" w:hAnsi="Arial Narrow"/>
              </w:rPr>
              <w:t xml:space="preserve">Opracowanie wsadu i zapewnienie obsługi merytorycznej drugiej aktualizacji wstępnej oceny stanu środowiska wód morskich wraz z drugą aktualizacją właściwości typowych dla dobrego stanu w zakresie </w:t>
            </w:r>
            <w:r>
              <w:rPr>
                <w:rFonts w:ascii="Arial Narrow" w:hAnsi="Arial Narrow"/>
              </w:rPr>
              <w:t xml:space="preserve">ssaków morskich: foki i morświn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4B8C6" w14:textId="77777777" w:rsidR="00DB0F58" w:rsidRPr="007056F8" w:rsidRDefault="00DB0F58" w:rsidP="0077248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15A66" w14:textId="77777777" w:rsidR="00DB0F58" w:rsidRPr="007056F8" w:rsidRDefault="00DB0F58" w:rsidP="0077248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C0078" w14:textId="5A65BEB1" w:rsidR="00DB0F58" w:rsidRPr="00100C4A" w:rsidRDefault="002100BD" w:rsidP="0077248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do </w:t>
            </w:r>
            <w:r w:rsidRPr="002100BD">
              <w:rPr>
                <w:rFonts w:ascii="Arial Narrow" w:hAnsi="Arial Narrow"/>
                <w:b/>
              </w:rPr>
              <w:t>7 listopada 2024</w:t>
            </w:r>
          </w:p>
        </w:tc>
      </w:tr>
      <w:tr w:rsidR="00DB0F58" w:rsidRPr="007056F8" w14:paraId="631D906A" w14:textId="77777777" w:rsidTr="00772481">
        <w:trPr>
          <w:trHeight w:val="581"/>
        </w:trPr>
        <w:tc>
          <w:tcPr>
            <w:tcW w:w="7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43ED" w14:textId="6EC4009C" w:rsidR="00DB0F58" w:rsidRPr="007056F8" w:rsidRDefault="00DB0F58" w:rsidP="00772481">
            <w:pPr>
              <w:spacing w:before="120"/>
              <w:jc w:val="right"/>
              <w:rPr>
                <w:rFonts w:ascii="Arial Narrow" w:hAnsi="Arial Narrow"/>
              </w:rPr>
            </w:pPr>
            <w:r w:rsidRPr="007056F8">
              <w:rPr>
                <w:rFonts w:ascii="Arial Narrow" w:hAnsi="Arial Narrow"/>
              </w:rPr>
              <w:t xml:space="preserve">RAZEM </w:t>
            </w:r>
            <w:r>
              <w:rPr>
                <w:rFonts w:ascii="Arial Narrow" w:hAnsi="Arial Narrow"/>
              </w:rPr>
              <w:t xml:space="preserve">KOSZT </w:t>
            </w:r>
            <w:r w:rsidR="002100BD" w:rsidRPr="002100BD">
              <w:rPr>
                <w:rFonts w:ascii="Arial Narrow" w:hAnsi="Arial Narrow"/>
              </w:rPr>
              <w:t>I</w:t>
            </w:r>
            <w:r w:rsidR="002100BD">
              <w:rPr>
                <w:rFonts w:ascii="Arial Narrow" w:hAnsi="Arial Narrow"/>
              </w:rPr>
              <w:t>II</w:t>
            </w:r>
            <w:r w:rsidR="002100BD" w:rsidRPr="002100BD">
              <w:rPr>
                <w:rFonts w:ascii="Arial Narrow" w:hAnsi="Arial Narrow"/>
              </w:rPr>
              <w:t xml:space="preserve"> ETAPU </w:t>
            </w:r>
            <w:r>
              <w:rPr>
                <w:rFonts w:ascii="Arial Narrow" w:hAnsi="Arial Narrow"/>
              </w:rPr>
              <w:t>PRZEDSIĘWZIĘCIA</w:t>
            </w:r>
            <w:r w:rsidRPr="007056F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AD99" w14:textId="77777777" w:rsidR="00DB0F58" w:rsidRPr="007056F8" w:rsidRDefault="00DB0F58" w:rsidP="0077248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7989" w14:textId="77777777" w:rsidR="00DB0F58" w:rsidRPr="007056F8" w:rsidRDefault="00DB0F58" w:rsidP="0077248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6B4407" w14:textId="77777777" w:rsidR="00DB0F58" w:rsidRPr="007056F8" w:rsidRDefault="00DB0F58" w:rsidP="00772481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003A247A" w14:textId="77777777" w:rsidR="00DB0F58" w:rsidRPr="007056F8" w:rsidRDefault="00DB0F58" w:rsidP="00DB0F58">
      <w:pPr>
        <w:rPr>
          <w:rFonts w:ascii="Arial Narrow" w:hAnsi="Arial Narrow"/>
          <w:b/>
        </w:rPr>
      </w:pPr>
    </w:p>
    <w:p w14:paraId="51961A5C" w14:textId="77777777" w:rsidR="00DB0F58" w:rsidRPr="007056F8" w:rsidRDefault="00DB0F58" w:rsidP="00DB0F58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4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4"/>
        <w:gridCol w:w="1984"/>
        <w:gridCol w:w="2268"/>
        <w:gridCol w:w="2693"/>
      </w:tblGrid>
      <w:tr w:rsidR="002100BD" w:rsidRPr="007056F8" w14:paraId="0DEB5C9C" w14:textId="77777777" w:rsidTr="002100BD">
        <w:trPr>
          <w:trHeight w:val="581"/>
        </w:trPr>
        <w:tc>
          <w:tcPr>
            <w:tcW w:w="7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AB77" w14:textId="08F5D3FE" w:rsidR="002100BD" w:rsidRPr="007056F8" w:rsidRDefault="002100BD" w:rsidP="002100BD">
            <w:pPr>
              <w:spacing w:before="120"/>
              <w:jc w:val="right"/>
              <w:rPr>
                <w:rFonts w:ascii="Arial Narrow" w:hAnsi="Arial Narrow"/>
              </w:rPr>
            </w:pPr>
            <w:r w:rsidRPr="007056F8">
              <w:rPr>
                <w:rFonts w:ascii="Arial Narrow" w:hAnsi="Arial Narrow"/>
              </w:rPr>
              <w:t xml:space="preserve">RAZEM </w:t>
            </w:r>
            <w:r>
              <w:rPr>
                <w:rFonts w:ascii="Arial Narrow" w:hAnsi="Arial Narrow"/>
              </w:rPr>
              <w:t>KOSZT PRZEDSIĘWZIĘCIA</w:t>
            </w:r>
            <w:r w:rsidRPr="007056F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(ETAPY I, II, III)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9CD7" w14:textId="77777777" w:rsidR="002100BD" w:rsidRPr="007056F8" w:rsidRDefault="002100BD" w:rsidP="0077248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CF2E" w14:textId="77777777" w:rsidR="002100BD" w:rsidRPr="007056F8" w:rsidRDefault="002100BD" w:rsidP="0077248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2E0EA" w14:textId="77777777" w:rsidR="002100BD" w:rsidRPr="007056F8" w:rsidRDefault="002100BD" w:rsidP="00772481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067E248D" w14:textId="77777777" w:rsidR="00DB0F58" w:rsidRDefault="00DB0F58" w:rsidP="00DB0F58">
      <w:pPr>
        <w:jc w:val="both"/>
        <w:rPr>
          <w:rFonts w:ascii="Arial Narrow" w:hAnsi="Arial Narrow"/>
          <w:sz w:val="22"/>
          <w:szCs w:val="22"/>
        </w:rPr>
      </w:pPr>
    </w:p>
    <w:p w14:paraId="17C4AEFB" w14:textId="77777777" w:rsidR="003F3C80" w:rsidRDefault="003F3C80" w:rsidP="003F3C80">
      <w:pPr>
        <w:jc w:val="both"/>
        <w:rPr>
          <w:rFonts w:ascii="Arial Narrow" w:hAnsi="Arial Narrow"/>
          <w:sz w:val="22"/>
          <w:szCs w:val="22"/>
        </w:rPr>
      </w:pPr>
    </w:p>
    <w:p w14:paraId="5197B2BA" w14:textId="22F89B0E" w:rsidR="00100C4A" w:rsidRDefault="00100C4A" w:rsidP="00512932">
      <w:pPr>
        <w:jc w:val="both"/>
        <w:rPr>
          <w:rFonts w:ascii="Arial Narrow" w:hAnsi="Arial Narrow"/>
          <w:sz w:val="22"/>
          <w:szCs w:val="22"/>
        </w:rPr>
      </w:pPr>
    </w:p>
    <w:p w14:paraId="36612168" w14:textId="77777777" w:rsidR="00100C4A" w:rsidRDefault="00100C4A" w:rsidP="00512932">
      <w:pPr>
        <w:jc w:val="both"/>
        <w:rPr>
          <w:rFonts w:ascii="Arial Narrow" w:hAnsi="Arial Narrow"/>
          <w:sz w:val="22"/>
          <w:szCs w:val="22"/>
        </w:rPr>
      </w:pPr>
    </w:p>
    <w:p w14:paraId="2ACA9A28" w14:textId="79062097" w:rsidR="00702E54" w:rsidRDefault="00702E54" w:rsidP="00512932">
      <w:pPr>
        <w:jc w:val="both"/>
        <w:rPr>
          <w:rFonts w:ascii="Arial Narrow" w:hAnsi="Arial Narrow"/>
          <w:sz w:val="22"/>
          <w:szCs w:val="22"/>
        </w:rPr>
      </w:pPr>
    </w:p>
    <w:p w14:paraId="7B1D2867" w14:textId="726924B2" w:rsidR="00702E54" w:rsidRDefault="00702E54" w:rsidP="00702E54">
      <w:pPr>
        <w:ind w:left="7655"/>
        <w:jc w:val="both"/>
        <w:rPr>
          <w:rFonts w:ascii="Arial Narrow" w:hAnsi="Arial Narrow"/>
          <w:sz w:val="22"/>
          <w:szCs w:val="22"/>
        </w:rPr>
      </w:pPr>
    </w:p>
    <w:p w14:paraId="46B1C85C" w14:textId="7A3D9E74" w:rsidR="00702E54" w:rsidRDefault="00702E54" w:rsidP="00702E54">
      <w:pPr>
        <w:ind w:left="765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data i podpis</w:t>
      </w:r>
    </w:p>
    <w:p w14:paraId="3894DF4D" w14:textId="77777777" w:rsidR="002100BD" w:rsidRDefault="002100BD" w:rsidP="00512932">
      <w:pPr>
        <w:jc w:val="both"/>
        <w:rPr>
          <w:rFonts w:ascii="Arial Narrow" w:hAnsi="Arial Narrow"/>
          <w:sz w:val="22"/>
          <w:szCs w:val="22"/>
        </w:rPr>
      </w:pPr>
    </w:p>
    <w:p w14:paraId="1B4D27CF" w14:textId="2EF643D4" w:rsidR="00512932" w:rsidRPr="007056F8" w:rsidRDefault="00512932" w:rsidP="00512932">
      <w:pPr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7056F8">
        <w:rPr>
          <w:rFonts w:ascii="Arial Narrow" w:hAnsi="Arial Narrow"/>
          <w:sz w:val="22"/>
          <w:szCs w:val="22"/>
        </w:rPr>
        <w:t xml:space="preserve">Zapytanie </w:t>
      </w:r>
      <w:r w:rsidRPr="007056F8">
        <w:rPr>
          <w:rFonts w:ascii="Arial Narrow" w:hAnsi="Arial Narrow"/>
          <w:b/>
          <w:sz w:val="22"/>
          <w:szCs w:val="22"/>
        </w:rPr>
        <w:t>nie stanowi oferty w myśl art. 66 Kodeksu cywilnego</w:t>
      </w:r>
      <w:r w:rsidRPr="007056F8">
        <w:rPr>
          <w:rFonts w:ascii="Arial Narrow" w:hAnsi="Arial Narrow"/>
          <w:sz w:val="22"/>
          <w:szCs w:val="22"/>
        </w:rPr>
        <w:t xml:space="preserve">, jak również </w:t>
      </w:r>
      <w:r w:rsidRPr="007056F8">
        <w:rPr>
          <w:rFonts w:ascii="Arial Narrow" w:hAnsi="Arial Narrow"/>
          <w:b/>
          <w:sz w:val="22"/>
          <w:szCs w:val="22"/>
        </w:rPr>
        <w:t>nie jest ogłoszeniem w rozumieniu ustawy Prawo zamówień publicznych</w:t>
      </w:r>
      <w:r w:rsidRPr="007056F8">
        <w:rPr>
          <w:rFonts w:ascii="Arial Narrow" w:hAnsi="Arial Narrow"/>
          <w:sz w:val="22"/>
          <w:szCs w:val="22"/>
        </w:rPr>
        <w:t xml:space="preserve">. </w:t>
      </w:r>
    </w:p>
    <w:p w14:paraId="79FCF26F" w14:textId="77777777" w:rsidR="005E7BA5" w:rsidRPr="007056F8" w:rsidRDefault="005E7BA5" w:rsidP="00512932">
      <w:pPr>
        <w:jc w:val="both"/>
        <w:rPr>
          <w:rFonts w:ascii="Arial Narrow" w:hAnsi="Arial Narrow"/>
          <w:sz w:val="22"/>
          <w:szCs w:val="22"/>
        </w:rPr>
      </w:pPr>
    </w:p>
    <w:p w14:paraId="17506DDF" w14:textId="0E84B45F" w:rsidR="00A04DB3" w:rsidRPr="007056F8" w:rsidRDefault="00512932" w:rsidP="009E5844">
      <w:pPr>
        <w:jc w:val="both"/>
        <w:rPr>
          <w:rFonts w:ascii="Arial Narrow" w:hAnsi="Arial Narrow"/>
          <w:sz w:val="22"/>
          <w:szCs w:val="22"/>
        </w:rPr>
      </w:pPr>
      <w:r w:rsidRPr="007056F8">
        <w:rPr>
          <w:rFonts w:ascii="Arial Narrow" w:hAnsi="Arial Narrow"/>
          <w:sz w:val="22"/>
          <w:szCs w:val="22"/>
        </w:rPr>
        <w:t xml:space="preserve">Niniejsze zapytanie </w:t>
      </w:r>
      <w:r w:rsidRPr="007056F8">
        <w:rPr>
          <w:rFonts w:ascii="Arial Narrow" w:hAnsi="Arial Narrow"/>
          <w:b/>
          <w:sz w:val="22"/>
          <w:szCs w:val="22"/>
        </w:rPr>
        <w:t>nie jest postępowaniem o udzielenie zamówienia w rozumieniu przepisów Prawa zamówień publicznych</w:t>
      </w:r>
      <w:r w:rsidRPr="007056F8">
        <w:rPr>
          <w:rFonts w:ascii="Arial Narrow" w:hAnsi="Arial Narrow"/>
          <w:sz w:val="22"/>
          <w:szCs w:val="22"/>
        </w:rPr>
        <w:t xml:space="preserve"> oraz </w:t>
      </w:r>
      <w:r w:rsidRPr="007056F8">
        <w:rPr>
          <w:rFonts w:ascii="Arial Narrow" w:hAnsi="Arial Narrow"/>
          <w:b/>
          <w:sz w:val="22"/>
          <w:szCs w:val="22"/>
        </w:rPr>
        <w:t>nie powoduje zobowiązania Głównego Inspektoratu Ochrony Środowiska do przyjęcia którejkolwiek z ofert</w:t>
      </w:r>
      <w:r w:rsidRPr="007056F8">
        <w:rPr>
          <w:rFonts w:ascii="Arial Narrow" w:hAnsi="Arial Narrow"/>
          <w:sz w:val="22"/>
          <w:szCs w:val="22"/>
        </w:rPr>
        <w:t>.</w:t>
      </w:r>
    </w:p>
    <w:sectPr w:rsidR="00A04DB3" w:rsidRPr="007056F8" w:rsidSect="00AF486F">
      <w:pgSz w:w="16838" w:h="11906" w:orient="landscape"/>
      <w:pgMar w:top="1560" w:right="1418" w:bottom="1133" w:left="1135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A9C1B" w14:textId="77777777" w:rsidR="003F25BB" w:rsidRDefault="003F25BB">
      <w:r>
        <w:separator/>
      </w:r>
    </w:p>
  </w:endnote>
  <w:endnote w:type="continuationSeparator" w:id="0">
    <w:p w14:paraId="25C9102E" w14:textId="77777777" w:rsidR="003F25BB" w:rsidRDefault="003F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844255"/>
      <w:docPartObj>
        <w:docPartGallery w:val="Page Numbers (Bottom of Page)"/>
        <w:docPartUnique/>
      </w:docPartObj>
    </w:sdtPr>
    <w:sdtEndPr/>
    <w:sdtContent>
      <w:p w14:paraId="6BA2F120" w14:textId="36FC4A1A" w:rsidR="00641CB1" w:rsidRDefault="00641C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0BD">
          <w:rPr>
            <w:noProof/>
          </w:rPr>
          <w:t>4</w:t>
        </w:r>
        <w:r>
          <w:fldChar w:fldCharType="end"/>
        </w:r>
      </w:p>
    </w:sdtContent>
  </w:sdt>
  <w:p w14:paraId="65094CE9" w14:textId="77777777" w:rsidR="004E14D9" w:rsidRDefault="004E14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50F26" w14:textId="77777777" w:rsidR="003F25BB" w:rsidRDefault="003F25BB">
      <w:r>
        <w:separator/>
      </w:r>
    </w:p>
  </w:footnote>
  <w:footnote w:type="continuationSeparator" w:id="0">
    <w:p w14:paraId="66A3BF0B" w14:textId="77777777" w:rsidR="003F25BB" w:rsidRDefault="003F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18DF" w14:textId="77777777" w:rsidR="00450983" w:rsidRDefault="0045098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F0B"/>
    <w:multiLevelType w:val="hybridMultilevel"/>
    <w:tmpl w:val="56BE5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A00"/>
    <w:multiLevelType w:val="hybridMultilevel"/>
    <w:tmpl w:val="FF9EE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3254F"/>
    <w:multiLevelType w:val="hybridMultilevel"/>
    <w:tmpl w:val="D2EC30BC"/>
    <w:lvl w:ilvl="0" w:tplc="2A406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41E7"/>
    <w:multiLevelType w:val="hybridMultilevel"/>
    <w:tmpl w:val="549EA470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5A94BCC"/>
    <w:multiLevelType w:val="hybridMultilevel"/>
    <w:tmpl w:val="4384AB96"/>
    <w:lvl w:ilvl="0" w:tplc="4C524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AE4BAE"/>
    <w:multiLevelType w:val="hybridMultilevel"/>
    <w:tmpl w:val="98D6C294"/>
    <w:lvl w:ilvl="0" w:tplc="1BD621BA">
      <w:start w:val="1"/>
      <w:numFmt w:val="decimal"/>
      <w:lvlText w:val="%1.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11D2E86"/>
    <w:multiLevelType w:val="hybridMultilevel"/>
    <w:tmpl w:val="F2D4370E"/>
    <w:lvl w:ilvl="0" w:tplc="96BE5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F75895"/>
    <w:multiLevelType w:val="hybridMultilevel"/>
    <w:tmpl w:val="0B8EBDB8"/>
    <w:lvl w:ilvl="0" w:tplc="90DE42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922A4"/>
    <w:multiLevelType w:val="hybridMultilevel"/>
    <w:tmpl w:val="7FCE64F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582A1D3A"/>
    <w:multiLevelType w:val="hybridMultilevel"/>
    <w:tmpl w:val="4F9804E6"/>
    <w:lvl w:ilvl="0" w:tplc="3B76865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62603D83"/>
    <w:multiLevelType w:val="hybridMultilevel"/>
    <w:tmpl w:val="16D42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949CF"/>
    <w:multiLevelType w:val="hybridMultilevel"/>
    <w:tmpl w:val="FD94E23A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91F0F4C"/>
    <w:multiLevelType w:val="hybridMultilevel"/>
    <w:tmpl w:val="D51AC28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CAF3CD1"/>
    <w:multiLevelType w:val="hybridMultilevel"/>
    <w:tmpl w:val="C6B2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766EB"/>
    <w:multiLevelType w:val="hybridMultilevel"/>
    <w:tmpl w:val="C11C058A"/>
    <w:lvl w:ilvl="0" w:tplc="DD0C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9171E"/>
    <w:multiLevelType w:val="hybridMultilevel"/>
    <w:tmpl w:val="2138D174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E695D03"/>
    <w:multiLevelType w:val="hybridMultilevel"/>
    <w:tmpl w:val="4F9804E6"/>
    <w:lvl w:ilvl="0" w:tplc="3B76865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7F4F4248"/>
    <w:multiLevelType w:val="hybridMultilevel"/>
    <w:tmpl w:val="CF3E154A"/>
    <w:lvl w:ilvl="0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7"/>
  </w:num>
  <w:num w:numId="9">
    <w:abstractNumId w:val="1"/>
  </w:num>
  <w:num w:numId="10">
    <w:abstractNumId w:val="16"/>
  </w:num>
  <w:num w:numId="11">
    <w:abstractNumId w:val="14"/>
  </w:num>
  <w:num w:numId="12">
    <w:abstractNumId w:val="9"/>
  </w:num>
  <w:num w:numId="13">
    <w:abstractNumId w:val="0"/>
  </w:num>
  <w:num w:numId="14">
    <w:abstractNumId w:val="15"/>
  </w:num>
  <w:num w:numId="15">
    <w:abstractNumId w:val="3"/>
  </w:num>
  <w:num w:numId="16">
    <w:abstractNumId w:val="1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1D"/>
    <w:rsid w:val="00004DE9"/>
    <w:rsid w:val="00021431"/>
    <w:rsid w:val="00021750"/>
    <w:rsid w:val="00033673"/>
    <w:rsid w:val="00036993"/>
    <w:rsid w:val="0004000D"/>
    <w:rsid w:val="00045A4A"/>
    <w:rsid w:val="00046FFC"/>
    <w:rsid w:val="00054446"/>
    <w:rsid w:val="00062BE6"/>
    <w:rsid w:val="0006328E"/>
    <w:rsid w:val="000A19FD"/>
    <w:rsid w:val="000A2DAF"/>
    <w:rsid w:val="000B3BA0"/>
    <w:rsid w:val="000C001F"/>
    <w:rsid w:val="000D01FA"/>
    <w:rsid w:val="000E32CD"/>
    <w:rsid w:val="000E3F70"/>
    <w:rsid w:val="000E4BC4"/>
    <w:rsid w:val="00100052"/>
    <w:rsid w:val="00100C4A"/>
    <w:rsid w:val="001026B9"/>
    <w:rsid w:val="0010733C"/>
    <w:rsid w:val="00114155"/>
    <w:rsid w:val="00115691"/>
    <w:rsid w:val="00122B9F"/>
    <w:rsid w:val="00124B17"/>
    <w:rsid w:val="001312B0"/>
    <w:rsid w:val="00137C1F"/>
    <w:rsid w:val="0014039F"/>
    <w:rsid w:val="00145398"/>
    <w:rsid w:val="00145883"/>
    <w:rsid w:val="00153892"/>
    <w:rsid w:val="001555E0"/>
    <w:rsid w:val="00176FAA"/>
    <w:rsid w:val="00195248"/>
    <w:rsid w:val="0019685A"/>
    <w:rsid w:val="001A0461"/>
    <w:rsid w:val="001B502C"/>
    <w:rsid w:val="001C3738"/>
    <w:rsid w:val="001D3273"/>
    <w:rsid w:val="001D3CFF"/>
    <w:rsid w:val="001E3B25"/>
    <w:rsid w:val="001F625C"/>
    <w:rsid w:val="002036E3"/>
    <w:rsid w:val="00205AFB"/>
    <w:rsid w:val="002100BD"/>
    <w:rsid w:val="00215E09"/>
    <w:rsid w:val="00225DE8"/>
    <w:rsid w:val="00226C39"/>
    <w:rsid w:val="00235E9B"/>
    <w:rsid w:val="002423B4"/>
    <w:rsid w:val="00256937"/>
    <w:rsid w:val="00267DFD"/>
    <w:rsid w:val="00277741"/>
    <w:rsid w:val="0028017C"/>
    <w:rsid w:val="002805C9"/>
    <w:rsid w:val="00285A7C"/>
    <w:rsid w:val="00291978"/>
    <w:rsid w:val="00292C9B"/>
    <w:rsid w:val="002B2A5C"/>
    <w:rsid w:val="002B4D6E"/>
    <w:rsid w:val="002C1A7A"/>
    <w:rsid w:val="002E2BEA"/>
    <w:rsid w:val="003035B7"/>
    <w:rsid w:val="003358DC"/>
    <w:rsid w:val="003422FD"/>
    <w:rsid w:val="003427A0"/>
    <w:rsid w:val="003463B6"/>
    <w:rsid w:val="00374822"/>
    <w:rsid w:val="00382447"/>
    <w:rsid w:val="003930CB"/>
    <w:rsid w:val="003A0D8F"/>
    <w:rsid w:val="003A203E"/>
    <w:rsid w:val="003B1087"/>
    <w:rsid w:val="003B3844"/>
    <w:rsid w:val="003B4C0D"/>
    <w:rsid w:val="003C1CB4"/>
    <w:rsid w:val="003D663E"/>
    <w:rsid w:val="003E5B6C"/>
    <w:rsid w:val="003E6387"/>
    <w:rsid w:val="003F25BB"/>
    <w:rsid w:val="003F28F0"/>
    <w:rsid w:val="003F3C80"/>
    <w:rsid w:val="004010A9"/>
    <w:rsid w:val="00407399"/>
    <w:rsid w:val="004112E4"/>
    <w:rsid w:val="00412285"/>
    <w:rsid w:val="00422C67"/>
    <w:rsid w:val="00426748"/>
    <w:rsid w:val="0044291C"/>
    <w:rsid w:val="00450983"/>
    <w:rsid w:val="004526B8"/>
    <w:rsid w:val="004649E4"/>
    <w:rsid w:val="00480487"/>
    <w:rsid w:val="00487A4E"/>
    <w:rsid w:val="004940FA"/>
    <w:rsid w:val="004A1B6E"/>
    <w:rsid w:val="004A7D67"/>
    <w:rsid w:val="004B03EB"/>
    <w:rsid w:val="004B0504"/>
    <w:rsid w:val="004B1F90"/>
    <w:rsid w:val="004B25CA"/>
    <w:rsid w:val="004B2941"/>
    <w:rsid w:val="004B6508"/>
    <w:rsid w:val="004E12C3"/>
    <w:rsid w:val="004E14D9"/>
    <w:rsid w:val="004E631F"/>
    <w:rsid w:val="004F1C94"/>
    <w:rsid w:val="00504998"/>
    <w:rsid w:val="00507FAA"/>
    <w:rsid w:val="0051003F"/>
    <w:rsid w:val="00510087"/>
    <w:rsid w:val="005127CA"/>
    <w:rsid w:val="00512932"/>
    <w:rsid w:val="00516398"/>
    <w:rsid w:val="005249BE"/>
    <w:rsid w:val="00560D2E"/>
    <w:rsid w:val="00574F2D"/>
    <w:rsid w:val="00575AAF"/>
    <w:rsid w:val="00581269"/>
    <w:rsid w:val="0058251A"/>
    <w:rsid w:val="00583AF9"/>
    <w:rsid w:val="00585902"/>
    <w:rsid w:val="00587C55"/>
    <w:rsid w:val="0059297E"/>
    <w:rsid w:val="00594F55"/>
    <w:rsid w:val="00595884"/>
    <w:rsid w:val="005B5EF2"/>
    <w:rsid w:val="005C47B0"/>
    <w:rsid w:val="005D7156"/>
    <w:rsid w:val="005D7176"/>
    <w:rsid w:val="005E14C1"/>
    <w:rsid w:val="005E1C89"/>
    <w:rsid w:val="005E2B8A"/>
    <w:rsid w:val="005E3640"/>
    <w:rsid w:val="005E7BA5"/>
    <w:rsid w:val="005F0A28"/>
    <w:rsid w:val="005F5ADD"/>
    <w:rsid w:val="00601101"/>
    <w:rsid w:val="0060322F"/>
    <w:rsid w:val="00604F79"/>
    <w:rsid w:val="006051C9"/>
    <w:rsid w:val="006164CA"/>
    <w:rsid w:val="006263C5"/>
    <w:rsid w:val="006325C8"/>
    <w:rsid w:val="006361DB"/>
    <w:rsid w:val="0064083C"/>
    <w:rsid w:val="00641CB1"/>
    <w:rsid w:val="00653FC7"/>
    <w:rsid w:val="00665562"/>
    <w:rsid w:val="00686F37"/>
    <w:rsid w:val="006A1125"/>
    <w:rsid w:val="006B3392"/>
    <w:rsid w:val="006D77D0"/>
    <w:rsid w:val="006D7F0F"/>
    <w:rsid w:val="006F6610"/>
    <w:rsid w:val="00702E54"/>
    <w:rsid w:val="007056F8"/>
    <w:rsid w:val="00707B2F"/>
    <w:rsid w:val="00720C3C"/>
    <w:rsid w:val="007430D9"/>
    <w:rsid w:val="00762943"/>
    <w:rsid w:val="00764373"/>
    <w:rsid w:val="0079080B"/>
    <w:rsid w:val="00797269"/>
    <w:rsid w:val="007A276B"/>
    <w:rsid w:val="007B2D0E"/>
    <w:rsid w:val="007B41BE"/>
    <w:rsid w:val="007C7542"/>
    <w:rsid w:val="007D563B"/>
    <w:rsid w:val="007D579C"/>
    <w:rsid w:val="007D7577"/>
    <w:rsid w:val="007D7B45"/>
    <w:rsid w:val="007E0BF1"/>
    <w:rsid w:val="007E60F0"/>
    <w:rsid w:val="007F1782"/>
    <w:rsid w:val="008004C4"/>
    <w:rsid w:val="00806D77"/>
    <w:rsid w:val="0084222E"/>
    <w:rsid w:val="00845AA7"/>
    <w:rsid w:val="00852365"/>
    <w:rsid w:val="008641DC"/>
    <w:rsid w:val="008744E1"/>
    <w:rsid w:val="00875B9E"/>
    <w:rsid w:val="00877B39"/>
    <w:rsid w:val="00880DA1"/>
    <w:rsid w:val="00881006"/>
    <w:rsid w:val="008823A4"/>
    <w:rsid w:val="00884068"/>
    <w:rsid w:val="00891CAD"/>
    <w:rsid w:val="00891FCA"/>
    <w:rsid w:val="00897B24"/>
    <w:rsid w:val="008B5EEA"/>
    <w:rsid w:val="008C09E6"/>
    <w:rsid w:val="008C1F7A"/>
    <w:rsid w:val="008C7456"/>
    <w:rsid w:val="008D77B2"/>
    <w:rsid w:val="008D7AD0"/>
    <w:rsid w:val="008E37F0"/>
    <w:rsid w:val="008E44AD"/>
    <w:rsid w:val="008E575D"/>
    <w:rsid w:val="008F5133"/>
    <w:rsid w:val="008F7352"/>
    <w:rsid w:val="00906E0E"/>
    <w:rsid w:val="00912ADE"/>
    <w:rsid w:val="00926B26"/>
    <w:rsid w:val="00933CE1"/>
    <w:rsid w:val="009417D4"/>
    <w:rsid w:val="00943680"/>
    <w:rsid w:val="00943A25"/>
    <w:rsid w:val="0094534A"/>
    <w:rsid w:val="00957986"/>
    <w:rsid w:val="00957EA1"/>
    <w:rsid w:val="00961E1C"/>
    <w:rsid w:val="00963730"/>
    <w:rsid w:val="00972833"/>
    <w:rsid w:val="00975B92"/>
    <w:rsid w:val="00983BF8"/>
    <w:rsid w:val="0098460B"/>
    <w:rsid w:val="009862D2"/>
    <w:rsid w:val="0099190C"/>
    <w:rsid w:val="009D0836"/>
    <w:rsid w:val="009D4A0B"/>
    <w:rsid w:val="009E1EDA"/>
    <w:rsid w:val="009E5844"/>
    <w:rsid w:val="00A00C0F"/>
    <w:rsid w:val="00A04DB3"/>
    <w:rsid w:val="00A16652"/>
    <w:rsid w:val="00A26D11"/>
    <w:rsid w:val="00A361A7"/>
    <w:rsid w:val="00A37777"/>
    <w:rsid w:val="00A429B3"/>
    <w:rsid w:val="00A51F68"/>
    <w:rsid w:val="00A5621D"/>
    <w:rsid w:val="00A56944"/>
    <w:rsid w:val="00A65267"/>
    <w:rsid w:val="00A77AC9"/>
    <w:rsid w:val="00A90491"/>
    <w:rsid w:val="00A90A86"/>
    <w:rsid w:val="00AA3A1D"/>
    <w:rsid w:val="00AA4073"/>
    <w:rsid w:val="00AA66EE"/>
    <w:rsid w:val="00AB012D"/>
    <w:rsid w:val="00AB5441"/>
    <w:rsid w:val="00AB6973"/>
    <w:rsid w:val="00AB7CB1"/>
    <w:rsid w:val="00AC7567"/>
    <w:rsid w:val="00AE39BE"/>
    <w:rsid w:val="00AE4B58"/>
    <w:rsid w:val="00AE5085"/>
    <w:rsid w:val="00AF3453"/>
    <w:rsid w:val="00AF3A5A"/>
    <w:rsid w:val="00AF486F"/>
    <w:rsid w:val="00AF6ACE"/>
    <w:rsid w:val="00B0335D"/>
    <w:rsid w:val="00B03BC2"/>
    <w:rsid w:val="00B058DB"/>
    <w:rsid w:val="00B111F7"/>
    <w:rsid w:val="00B12755"/>
    <w:rsid w:val="00B135BD"/>
    <w:rsid w:val="00B15D38"/>
    <w:rsid w:val="00B37397"/>
    <w:rsid w:val="00B37FB2"/>
    <w:rsid w:val="00B42CBF"/>
    <w:rsid w:val="00B42FC7"/>
    <w:rsid w:val="00B4382B"/>
    <w:rsid w:val="00B45DCC"/>
    <w:rsid w:val="00B47C22"/>
    <w:rsid w:val="00B55358"/>
    <w:rsid w:val="00B74465"/>
    <w:rsid w:val="00B76519"/>
    <w:rsid w:val="00B84822"/>
    <w:rsid w:val="00B900EC"/>
    <w:rsid w:val="00B94FAC"/>
    <w:rsid w:val="00BA2775"/>
    <w:rsid w:val="00BB137D"/>
    <w:rsid w:val="00BC1553"/>
    <w:rsid w:val="00BC5A11"/>
    <w:rsid w:val="00BC7DDA"/>
    <w:rsid w:val="00BD5624"/>
    <w:rsid w:val="00BD70E9"/>
    <w:rsid w:val="00BE4813"/>
    <w:rsid w:val="00BF06F6"/>
    <w:rsid w:val="00BF1366"/>
    <w:rsid w:val="00C03FAD"/>
    <w:rsid w:val="00C14561"/>
    <w:rsid w:val="00C24D6B"/>
    <w:rsid w:val="00C322FB"/>
    <w:rsid w:val="00C36F6A"/>
    <w:rsid w:val="00C417DB"/>
    <w:rsid w:val="00C47A7A"/>
    <w:rsid w:val="00C516EA"/>
    <w:rsid w:val="00C55892"/>
    <w:rsid w:val="00C56316"/>
    <w:rsid w:val="00C5654E"/>
    <w:rsid w:val="00C7182D"/>
    <w:rsid w:val="00C77BA1"/>
    <w:rsid w:val="00C83517"/>
    <w:rsid w:val="00C8488F"/>
    <w:rsid w:val="00C85E97"/>
    <w:rsid w:val="00C90597"/>
    <w:rsid w:val="00CA1762"/>
    <w:rsid w:val="00CB0801"/>
    <w:rsid w:val="00CB48D3"/>
    <w:rsid w:val="00CC0755"/>
    <w:rsid w:val="00CC613A"/>
    <w:rsid w:val="00CD0700"/>
    <w:rsid w:val="00CD617C"/>
    <w:rsid w:val="00CF005D"/>
    <w:rsid w:val="00CF408F"/>
    <w:rsid w:val="00D14978"/>
    <w:rsid w:val="00D21A94"/>
    <w:rsid w:val="00D256C1"/>
    <w:rsid w:val="00D30694"/>
    <w:rsid w:val="00D3592C"/>
    <w:rsid w:val="00D46941"/>
    <w:rsid w:val="00D571EC"/>
    <w:rsid w:val="00D655F2"/>
    <w:rsid w:val="00D65C79"/>
    <w:rsid w:val="00D72760"/>
    <w:rsid w:val="00D746F5"/>
    <w:rsid w:val="00D74BDD"/>
    <w:rsid w:val="00D84F7B"/>
    <w:rsid w:val="00D8583F"/>
    <w:rsid w:val="00D94162"/>
    <w:rsid w:val="00D94D24"/>
    <w:rsid w:val="00D9762B"/>
    <w:rsid w:val="00D978F3"/>
    <w:rsid w:val="00DB0F58"/>
    <w:rsid w:val="00DB7830"/>
    <w:rsid w:val="00DC6FA6"/>
    <w:rsid w:val="00DE369B"/>
    <w:rsid w:val="00DE7705"/>
    <w:rsid w:val="00DE7AEF"/>
    <w:rsid w:val="00DF21A2"/>
    <w:rsid w:val="00DF7851"/>
    <w:rsid w:val="00E00365"/>
    <w:rsid w:val="00E00ABB"/>
    <w:rsid w:val="00E1401A"/>
    <w:rsid w:val="00E36549"/>
    <w:rsid w:val="00E407C2"/>
    <w:rsid w:val="00E44245"/>
    <w:rsid w:val="00E4600E"/>
    <w:rsid w:val="00E52BD2"/>
    <w:rsid w:val="00E66A95"/>
    <w:rsid w:val="00E757D4"/>
    <w:rsid w:val="00E7750B"/>
    <w:rsid w:val="00E8044D"/>
    <w:rsid w:val="00E85870"/>
    <w:rsid w:val="00E9673E"/>
    <w:rsid w:val="00EB434B"/>
    <w:rsid w:val="00EB460D"/>
    <w:rsid w:val="00EB4A2F"/>
    <w:rsid w:val="00EB60AA"/>
    <w:rsid w:val="00EC420B"/>
    <w:rsid w:val="00EC79D2"/>
    <w:rsid w:val="00ED10B6"/>
    <w:rsid w:val="00EE0B12"/>
    <w:rsid w:val="00EE3104"/>
    <w:rsid w:val="00EF04AA"/>
    <w:rsid w:val="00F0148D"/>
    <w:rsid w:val="00F118E7"/>
    <w:rsid w:val="00F15008"/>
    <w:rsid w:val="00F225C6"/>
    <w:rsid w:val="00F359A2"/>
    <w:rsid w:val="00F35DDF"/>
    <w:rsid w:val="00F371DB"/>
    <w:rsid w:val="00F40B51"/>
    <w:rsid w:val="00F41DDE"/>
    <w:rsid w:val="00F44A5F"/>
    <w:rsid w:val="00F67D14"/>
    <w:rsid w:val="00F81EC0"/>
    <w:rsid w:val="00F83F7E"/>
    <w:rsid w:val="00F947FB"/>
    <w:rsid w:val="00FA520C"/>
    <w:rsid w:val="00FB4BDA"/>
    <w:rsid w:val="00FC3043"/>
    <w:rsid w:val="00FD5F08"/>
    <w:rsid w:val="00FD6208"/>
    <w:rsid w:val="00FE0907"/>
    <w:rsid w:val="00FF105C"/>
    <w:rsid w:val="00FF1B52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4E80AAC5"/>
  <w15:docId w15:val="{8BCECCA7-8DFC-4604-8176-E1BF214C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B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B058DB"/>
    <w:pPr>
      <w:keepNext/>
      <w:widowControl w:val="0"/>
      <w:jc w:val="both"/>
      <w:outlineLvl w:val="0"/>
    </w:pPr>
    <w:rPr>
      <w:rFonts w:ascii="Arial" w:hAnsi="Arial"/>
      <w:i/>
      <w:snapToGrid w:val="0"/>
      <w:color w:val="000000"/>
      <w:sz w:val="22"/>
    </w:rPr>
  </w:style>
  <w:style w:type="paragraph" w:styleId="Nagwek2">
    <w:name w:val="heading 2"/>
    <w:basedOn w:val="Normalny"/>
    <w:next w:val="Normalny"/>
    <w:qFormat/>
    <w:rsid w:val="00B058DB"/>
    <w:pPr>
      <w:keepNext/>
      <w:ind w:left="5220"/>
      <w:outlineLvl w:val="1"/>
    </w:pPr>
    <w:rPr>
      <w:rFonts w:ascii="Garamond" w:hAnsi="Garamond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22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B058DB"/>
    <w:rPr>
      <w:rFonts w:ascii="Arial" w:eastAsia="Times New Roman" w:hAnsi="Arial" w:cs="Times New Roman"/>
      <w:i/>
      <w:snapToGrid w:val="0"/>
      <w:color w:val="000000"/>
      <w:szCs w:val="20"/>
      <w:lang w:eastAsia="pl-PL"/>
    </w:rPr>
  </w:style>
  <w:style w:type="paragraph" w:styleId="Nagwek">
    <w:name w:val="header"/>
    <w:basedOn w:val="Normalny"/>
    <w:unhideWhenUsed/>
    <w:rsid w:val="00B0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058DB"/>
    <w:rPr>
      <w:rFonts w:ascii="Times New Roman" w:eastAsia="Times New Roman" w:hAnsi="Times New Roman"/>
    </w:rPr>
  </w:style>
  <w:style w:type="paragraph" w:styleId="Stopka">
    <w:name w:val="footer"/>
    <w:basedOn w:val="Normalny"/>
    <w:uiPriority w:val="99"/>
    <w:unhideWhenUsed/>
    <w:rsid w:val="00B05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058DB"/>
    <w:rPr>
      <w:rFonts w:ascii="Times New Roman" w:eastAsia="Times New Roman" w:hAnsi="Times New Roman"/>
    </w:rPr>
  </w:style>
  <w:style w:type="paragraph" w:styleId="Tekstpodstawowy3">
    <w:name w:val="Body Text 3"/>
    <w:basedOn w:val="Normalny"/>
    <w:semiHidden/>
    <w:unhideWhenUsed/>
    <w:rsid w:val="00B058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B058DB"/>
    <w:rPr>
      <w:rFonts w:ascii="Times New Roman" w:eastAsia="Times New Roman" w:hAnsi="Times New Roman"/>
      <w:sz w:val="16"/>
      <w:szCs w:val="16"/>
    </w:rPr>
  </w:style>
  <w:style w:type="paragraph" w:customStyle="1" w:styleId="ZnakZnakZnakZnak">
    <w:name w:val="Znak Znak Znak Znak"/>
    <w:basedOn w:val="Normalny"/>
    <w:rsid w:val="00B058D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058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B058DB"/>
    <w:rPr>
      <w:color w:val="0000FF"/>
      <w:u w:val="single"/>
    </w:rPr>
  </w:style>
  <w:style w:type="paragraph" w:styleId="Tekstblokowy">
    <w:name w:val="Block Text"/>
    <w:basedOn w:val="Normalny"/>
    <w:semiHidden/>
    <w:rsid w:val="00B058DB"/>
    <w:pPr>
      <w:spacing w:line="360" w:lineRule="auto"/>
      <w:ind w:left="360" w:right="561" w:firstLine="348"/>
      <w:jc w:val="both"/>
    </w:pPr>
    <w:rPr>
      <w:sz w:val="24"/>
      <w:szCs w:val="24"/>
    </w:rPr>
  </w:style>
  <w:style w:type="paragraph" w:styleId="Tekstpodstawowy">
    <w:name w:val="Body Text"/>
    <w:basedOn w:val="Normalny"/>
    <w:semiHidden/>
    <w:rsid w:val="00B058DB"/>
    <w:pPr>
      <w:jc w:val="both"/>
    </w:pPr>
  </w:style>
  <w:style w:type="paragraph" w:styleId="Tekstpodstawowy2">
    <w:name w:val="Body Text 2"/>
    <w:basedOn w:val="Normalny"/>
    <w:semiHidden/>
    <w:rsid w:val="00B058DB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4A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322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098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0983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0983"/>
    <w:rPr>
      <w:vertAlign w:val="superscript"/>
    </w:rPr>
  </w:style>
  <w:style w:type="table" w:styleId="Tabela-Siatka">
    <w:name w:val="Table Grid"/>
    <w:basedOn w:val="Standardowy"/>
    <w:uiPriority w:val="59"/>
    <w:rsid w:val="008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129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A7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D6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D6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D6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11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CC"/>
                <w:bottom w:val="none" w:sz="0" w:space="0" w:color="auto"/>
                <w:right w:val="none" w:sz="0" w:space="0" w:color="auto"/>
              </w:divBdr>
              <w:divsChild>
                <w:div w:id="14369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85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1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1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1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95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B2C89-4EE2-48B2-ACC5-E716C997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A.Baj</dc:creator>
  <cp:keywords/>
  <cp:lastModifiedBy>Magdalena Kamińska</cp:lastModifiedBy>
  <cp:revision>4</cp:revision>
  <cp:lastPrinted>2019-07-17T15:00:00Z</cp:lastPrinted>
  <dcterms:created xsi:type="dcterms:W3CDTF">2022-07-11T14:30:00Z</dcterms:created>
  <dcterms:modified xsi:type="dcterms:W3CDTF">2022-07-11T14:43:00Z</dcterms:modified>
</cp:coreProperties>
</file>