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6D" w:rsidRPr="00075C8F" w:rsidRDefault="0049666D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Times New Roman"/>
          <w:sz w:val="24"/>
        </w:rPr>
      </w:pPr>
      <w:r w:rsidRPr="00075C8F">
        <w:rPr>
          <w:rFonts w:ascii="Arial" w:eastAsia="Calibri" w:hAnsi="Arial" w:cs="Times New Roman"/>
          <w:noProof/>
          <w:sz w:val="24"/>
        </w:rPr>
        <w:drawing>
          <wp:inline distT="0" distB="0" distL="0" distR="0" wp14:anchorId="7B91E4EF" wp14:editId="27088C01">
            <wp:extent cx="2220644" cy="76200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zupelniaj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01" cy="7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6D" w:rsidRPr="00803733" w:rsidRDefault="00803733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color w:val="385623" w:themeColor="accent6" w:themeShade="80"/>
          <w:sz w:val="21"/>
          <w:szCs w:val="21"/>
        </w:rPr>
      </w:pPr>
      <w:r w:rsidRPr="00803733">
        <w:rPr>
          <w:rFonts w:ascii="Arial" w:eastAsia="Calibri" w:hAnsi="Arial" w:cs="Arial"/>
          <w:b/>
          <w:color w:val="385623" w:themeColor="accent6" w:themeShade="80"/>
          <w:sz w:val="21"/>
          <w:szCs w:val="21"/>
        </w:rPr>
        <w:t>Departament Informatyzacji</w:t>
      </w:r>
    </w:p>
    <w:p w:rsidR="0049666D" w:rsidRPr="00075C8F" w:rsidRDefault="00803733" w:rsidP="0049666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578771"/>
          <w:sz w:val="24"/>
        </w:rPr>
      </w:pPr>
      <w:r>
        <w:rPr>
          <w:rFonts w:ascii="Arial" w:eastAsia="Calibri" w:hAnsi="Arial" w:cs="Arial"/>
          <w:color w:val="578771"/>
          <w:sz w:val="24"/>
        </w:rPr>
        <w:pict>
          <v:rect id="_x0000_i1025" style="width:481.9pt;height:1.5pt" o:hralign="center" o:hrstd="t" o:hrnoshade="t" o:hr="t" fillcolor="#375623 [1609]" stroked="f"/>
        </w:pict>
      </w:r>
    </w:p>
    <w:p w:rsidR="0049666D" w:rsidRPr="00803733" w:rsidRDefault="0049666D" w:rsidP="004966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</w:pP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  <w:lang w:val="en-US"/>
        </w:rPr>
        <w:t xml:space="preserve">tel. +48 22 651 </w:t>
      </w:r>
      <w:r w:rsidR="00803733"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  <w:lang w:val="en-US"/>
        </w:rPr>
        <w:t>2525</w:t>
      </w: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  <w:lang w:val="en-US"/>
        </w:rPr>
        <w:t xml:space="preserve"> e-mail: sekretariat</w:t>
      </w:r>
      <w:r w:rsidR="00803733"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  <w:lang w:val="en-US"/>
        </w:rPr>
        <w:t>dinf</w:t>
      </w: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  <w:lang w:val="en-US"/>
        </w:rPr>
        <w:t xml:space="preserve">@gios.gov.pl ul. </w:t>
      </w:r>
      <w:r w:rsidR="00803733"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>Bitwy Warszawskiej 1920 nr 3</w:t>
      </w: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>, 0</w:t>
      </w:r>
      <w:r w:rsidR="00803733"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>2</w:t>
      </w: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 xml:space="preserve"> – </w:t>
      </w:r>
      <w:r w:rsidR="00803733"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>362</w:t>
      </w:r>
      <w:r w:rsidRPr="00803733">
        <w:rPr>
          <w:rFonts w:ascii="Arial" w:eastAsia="Calibri" w:hAnsi="Arial" w:cs="Arial"/>
          <w:b/>
          <w:color w:val="385623" w:themeColor="accent6" w:themeShade="80"/>
          <w:sz w:val="18"/>
          <w:szCs w:val="18"/>
        </w:rPr>
        <w:t xml:space="preserve"> Warszawa</w:t>
      </w: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803733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3E27" w:rsidRDefault="00D33333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2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03733">
        <w:rPr>
          <w:rFonts w:ascii="Times New Roman" w:hAnsi="Times New Roman" w:cs="Times New Roman"/>
          <w:b/>
          <w:i/>
          <w:sz w:val="24"/>
          <w:szCs w:val="24"/>
        </w:rPr>
        <w:t>Dostawa sprzętu klasy TEMPEST</w:t>
      </w:r>
      <w:r w:rsidR="00316C85" w:rsidRPr="002B0F8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8304F" w:rsidRPr="002B0F89" w:rsidRDefault="003069E2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803733">
        <w:rPr>
          <w:rFonts w:ascii="Times New Roman" w:hAnsi="Times New Roman" w:cs="Times New Roman"/>
          <w:b/>
          <w:i/>
          <w:sz w:val="24"/>
          <w:szCs w:val="24"/>
        </w:rPr>
        <w:t>DINF-SBT.26.2.2022</w:t>
      </w:r>
    </w:p>
    <w:p w:rsidR="0068304F" w:rsidRPr="002B0F89" w:rsidRDefault="002B0F89" w:rsidP="003069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r w:rsidR="00803733">
        <w:rPr>
          <w:rFonts w:ascii="Times New Roman" w:hAnsi="Times New Roman" w:cs="Times New Roman"/>
          <w:b/>
          <w:i/>
          <w:sz w:val="24"/>
          <w:szCs w:val="24"/>
        </w:rPr>
        <w:t>14-06-2022 r.</w:t>
      </w:r>
      <w:bookmarkStart w:id="0" w:name="_GoBack"/>
      <w:bookmarkEnd w:id="0"/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733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r w:rsidR="00803733">
        <w:rPr>
          <w:rFonts w:ascii="Times New Roman" w:hAnsi="Times New Roman" w:cs="Times New Roman"/>
          <w:sz w:val="24"/>
          <w:szCs w:val="24"/>
        </w:rPr>
        <w:t>.</w:t>
      </w:r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803733" w:rsidRDefault="00803733" w:rsidP="0080373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03733">
        <w:rPr>
          <w:rFonts w:ascii="Times New Roman" w:hAnsi="Times New Roman" w:cs="Times New Roman"/>
          <w:sz w:val="24"/>
          <w:szCs w:val="24"/>
        </w:rPr>
        <w:t>Dostawa sprzętu klasy TEMPEST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D62D3" w:rsidRDefault="00CD62D3" w:rsidP="00803733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9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E63" w:rsidRDefault="00A23E63" w:rsidP="00B0318D">
      <w:pPr>
        <w:spacing w:after="0" w:line="240" w:lineRule="auto"/>
      </w:pPr>
      <w:r>
        <w:separator/>
      </w:r>
    </w:p>
  </w:endnote>
  <w:endnote w:type="continuationSeparator" w:id="0">
    <w:p w:rsidR="00A23E63" w:rsidRDefault="00A23E63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E63" w:rsidRDefault="00A23E63" w:rsidP="00B0318D">
      <w:pPr>
        <w:spacing w:after="0" w:line="240" w:lineRule="auto"/>
      </w:pPr>
      <w:r>
        <w:separator/>
      </w:r>
    </w:p>
  </w:footnote>
  <w:footnote w:type="continuationSeparator" w:id="0">
    <w:p w:rsidR="00A23E63" w:rsidRDefault="00A23E63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200463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9666D"/>
    <w:rsid w:val="004B17B9"/>
    <w:rsid w:val="004F79FD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3733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7884"/>
    <w:rsid w:val="00A23E63"/>
    <w:rsid w:val="00A469D5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749AF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720DC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7A3A-95C6-4336-B013-7BC91EE5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DINF</cp:lastModifiedBy>
  <cp:revision>2</cp:revision>
  <cp:lastPrinted>2020-07-30T09:27:00Z</cp:lastPrinted>
  <dcterms:created xsi:type="dcterms:W3CDTF">2022-06-14T07:00:00Z</dcterms:created>
  <dcterms:modified xsi:type="dcterms:W3CDTF">2022-06-14T07:00:00Z</dcterms:modified>
</cp:coreProperties>
</file>