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3734" w14:textId="3BCBFA6C" w:rsidR="00C37A96" w:rsidRPr="00EF5092" w:rsidRDefault="00EF5092">
      <w:pPr>
        <w:rPr>
          <w:rFonts w:ascii="Times New Roman" w:hAnsi="Times New Roman" w:cs="Times New Roman"/>
        </w:rPr>
      </w:pPr>
      <w:r w:rsidRPr="00EF509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C271C" w:rsidRPr="00EF5092">
        <w:rPr>
          <w:rFonts w:ascii="Times New Roman" w:hAnsi="Times New Roman" w:cs="Times New Roman"/>
        </w:rPr>
        <w:t>Załącznik</w:t>
      </w:r>
      <w:r w:rsidRPr="00EF5092">
        <w:rPr>
          <w:rFonts w:ascii="Times New Roman" w:hAnsi="Times New Roman" w:cs="Times New Roman"/>
        </w:rPr>
        <w:t xml:space="preserve"> nr </w:t>
      </w:r>
      <w:bookmarkStart w:id="0" w:name="_GoBack"/>
      <w:bookmarkEnd w:id="0"/>
      <w:r w:rsidRPr="00EF5092">
        <w:rPr>
          <w:rFonts w:ascii="Times New Roman" w:hAnsi="Times New Roman" w:cs="Times New Roman"/>
        </w:rPr>
        <w:t xml:space="preserve">4 </w:t>
      </w:r>
      <w:r w:rsidR="008C271C" w:rsidRPr="00EF5092">
        <w:rPr>
          <w:rFonts w:ascii="Times New Roman" w:hAnsi="Times New Roman" w:cs="Times New Roman"/>
        </w:rPr>
        <w:t>-</w:t>
      </w:r>
      <w:r w:rsidR="009930B1" w:rsidRPr="00EF5092">
        <w:rPr>
          <w:rFonts w:ascii="Times New Roman" w:hAnsi="Times New Roman" w:cs="Times New Roman"/>
        </w:rPr>
        <w:t>rodzaje przesyłek</w:t>
      </w:r>
    </w:p>
    <w:p w14:paraId="23B42351" w14:textId="50BB970B" w:rsidR="008C271C" w:rsidRPr="00EF5092" w:rsidRDefault="008C271C">
      <w:pPr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941"/>
        <w:gridCol w:w="2029"/>
        <w:gridCol w:w="1418"/>
        <w:gridCol w:w="1701"/>
        <w:gridCol w:w="1559"/>
        <w:gridCol w:w="1701"/>
      </w:tblGrid>
      <w:tr w:rsidR="008C271C" w:rsidRPr="00EF5092" w14:paraId="2BC6A537" w14:textId="77777777" w:rsidTr="00213742">
        <w:tc>
          <w:tcPr>
            <w:tcW w:w="1941" w:type="dxa"/>
          </w:tcPr>
          <w:p w14:paraId="0091BC4F" w14:textId="77777777" w:rsidR="008C271C" w:rsidRPr="00EF5092" w:rsidRDefault="008C271C" w:rsidP="00213742">
            <w:pPr>
              <w:jc w:val="center"/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Rodzaj</w:t>
            </w:r>
          </w:p>
          <w:p w14:paraId="71F1DA71" w14:textId="77777777" w:rsidR="008C271C" w:rsidRPr="00EF5092" w:rsidRDefault="008C271C" w:rsidP="00213742">
            <w:pPr>
              <w:jc w:val="center"/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usługi</w:t>
            </w:r>
          </w:p>
        </w:tc>
        <w:tc>
          <w:tcPr>
            <w:tcW w:w="2029" w:type="dxa"/>
          </w:tcPr>
          <w:p w14:paraId="665626A6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Przedział wagowy</w:t>
            </w:r>
          </w:p>
        </w:tc>
        <w:tc>
          <w:tcPr>
            <w:tcW w:w="1418" w:type="dxa"/>
          </w:tcPr>
          <w:p w14:paraId="12158E97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Szacowana Ilość przesyłek/mc</w:t>
            </w:r>
          </w:p>
        </w:tc>
        <w:tc>
          <w:tcPr>
            <w:tcW w:w="1701" w:type="dxa"/>
          </w:tcPr>
          <w:p w14:paraId="600BF9FD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Szacowana całkowita ilość przesyłek(a)</w:t>
            </w:r>
          </w:p>
        </w:tc>
        <w:tc>
          <w:tcPr>
            <w:tcW w:w="1559" w:type="dxa"/>
          </w:tcPr>
          <w:p w14:paraId="46825586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Cena jednostkowa przesyłki</w:t>
            </w:r>
          </w:p>
        </w:tc>
        <w:tc>
          <w:tcPr>
            <w:tcW w:w="1701" w:type="dxa"/>
          </w:tcPr>
          <w:p w14:paraId="1117BDC4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Cena całkowita brutto</w:t>
            </w:r>
          </w:p>
          <w:p w14:paraId="56D7B1A3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(a x b)</w:t>
            </w:r>
          </w:p>
        </w:tc>
      </w:tr>
      <w:tr w:rsidR="008C271C" w:rsidRPr="00EF5092" w14:paraId="0CBED678" w14:textId="77777777" w:rsidTr="00213742">
        <w:tc>
          <w:tcPr>
            <w:tcW w:w="1941" w:type="dxa"/>
            <w:vMerge w:val="restart"/>
          </w:tcPr>
          <w:p w14:paraId="7EBCF123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Usługi kurierskie w obrocie krajowym</w:t>
            </w:r>
          </w:p>
        </w:tc>
        <w:tc>
          <w:tcPr>
            <w:tcW w:w="2029" w:type="dxa"/>
          </w:tcPr>
          <w:p w14:paraId="317BDAD4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1418" w:type="dxa"/>
          </w:tcPr>
          <w:p w14:paraId="7786CE74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 xml:space="preserve">         75</w:t>
            </w:r>
          </w:p>
        </w:tc>
        <w:tc>
          <w:tcPr>
            <w:tcW w:w="1701" w:type="dxa"/>
          </w:tcPr>
          <w:p w14:paraId="09AB375F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 xml:space="preserve">        900</w:t>
            </w:r>
          </w:p>
        </w:tc>
        <w:tc>
          <w:tcPr>
            <w:tcW w:w="1559" w:type="dxa"/>
          </w:tcPr>
          <w:p w14:paraId="0877FB7A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F72120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</w:tr>
      <w:tr w:rsidR="008C271C" w:rsidRPr="00EF5092" w14:paraId="7BC9C2F4" w14:textId="77777777" w:rsidTr="00213742">
        <w:tc>
          <w:tcPr>
            <w:tcW w:w="1941" w:type="dxa"/>
            <w:vMerge/>
          </w:tcPr>
          <w:p w14:paraId="1036673A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222E74D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od 1 kg do 5 kg</w:t>
            </w:r>
          </w:p>
        </w:tc>
        <w:tc>
          <w:tcPr>
            <w:tcW w:w="1418" w:type="dxa"/>
          </w:tcPr>
          <w:p w14:paraId="60103689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 xml:space="preserve">         15</w:t>
            </w:r>
          </w:p>
        </w:tc>
        <w:tc>
          <w:tcPr>
            <w:tcW w:w="1701" w:type="dxa"/>
          </w:tcPr>
          <w:p w14:paraId="6908FD22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 xml:space="preserve">        180</w:t>
            </w:r>
          </w:p>
        </w:tc>
        <w:tc>
          <w:tcPr>
            <w:tcW w:w="1559" w:type="dxa"/>
          </w:tcPr>
          <w:p w14:paraId="18E3F99D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EBC3F7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</w:tr>
      <w:tr w:rsidR="008C271C" w:rsidRPr="00EF5092" w14:paraId="7A71BFAD" w14:textId="77777777" w:rsidTr="00213742">
        <w:tc>
          <w:tcPr>
            <w:tcW w:w="1941" w:type="dxa"/>
            <w:vMerge/>
          </w:tcPr>
          <w:p w14:paraId="0648FDF6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39436876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od 5 kg do 10 kg</w:t>
            </w:r>
          </w:p>
        </w:tc>
        <w:tc>
          <w:tcPr>
            <w:tcW w:w="1418" w:type="dxa"/>
          </w:tcPr>
          <w:p w14:paraId="6A0B4324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 xml:space="preserve">           6</w:t>
            </w:r>
          </w:p>
        </w:tc>
        <w:tc>
          <w:tcPr>
            <w:tcW w:w="1701" w:type="dxa"/>
          </w:tcPr>
          <w:p w14:paraId="4D1BB8D5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 xml:space="preserve">          72</w:t>
            </w:r>
          </w:p>
        </w:tc>
        <w:tc>
          <w:tcPr>
            <w:tcW w:w="1559" w:type="dxa"/>
          </w:tcPr>
          <w:p w14:paraId="3B8EADC7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AD826F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</w:tr>
      <w:tr w:rsidR="008C271C" w:rsidRPr="00EF5092" w14:paraId="4D7278AB" w14:textId="77777777" w:rsidTr="00213742">
        <w:tc>
          <w:tcPr>
            <w:tcW w:w="1941" w:type="dxa"/>
            <w:vMerge/>
          </w:tcPr>
          <w:p w14:paraId="78D34AA7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5CE3DDC8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od 10 kg do 20 kg</w:t>
            </w:r>
          </w:p>
        </w:tc>
        <w:tc>
          <w:tcPr>
            <w:tcW w:w="1418" w:type="dxa"/>
          </w:tcPr>
          <w:p w14:paraId="2CC017E6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 xml:space="preserve">         12</w:t>
            </w:r>
          </w:p>
        </w:tc>
        <w:tc>
          <w:tcPr>
            <w:tcW w:w="1701" w:type="dxa"/>
          </w:tcPr>
          <w:p w14:paraId="6061AF04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 xml:space="preserve">        144</w:t>
            </w:r>
          </w:p>
        </w:tc>
        <w:tc>
          <w:tcPr>
            <w:tcW w:w="1559" w:type="dxa"/>
          </w:tcPr>
          <w:p w14:paraId="1E840BD7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C6F359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</w:tr>
      <w:tr w:rsidR="008C271C" w:rsidRPr="00EF5092" w14:paraId="06540A8E" w14:textId="77777777" w:rsidTr="00213742">
        <w:tc>
          <w:tcPr>
            <w:tcW w:w="1941" w:type="dxa"/>
            <w:vMerge/>
          </w:tcPr>
          <w:p w14:paraId="3B8C2212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A03E03D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>od 20 kg do 31,5 kg</w:t>
            </w:r>
          </w:p>
        </w:tc>
        <w:tc>
          <w:tcPr>
            <w:tcW w:w="1418" w:type="dxa"/>
          </w:tcPr>
          <w:p w14:paraId="51BE3384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 xml:space="preserve">           6</w:t>
            </w:r>
          </w:p>
        </w:tc>
        <w:tc>
          <w:tcPr>
            <w:tcW w:w="1701" w:type="dxa"/>
          </w:tcPr>
          <w:p w14:paraId="08CB2101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  <w:r w:rsidRPr="00EF5092">
              <w:rPr>
                <w:rFonts w:ascii="Times New Roman" w:hAnsi="Times New Roman" w:cs="Times New Roman"/>
              </w:rPr>
              <w:t xml:space="preserve">          72</w:t>
            </w:r>
          </w:p>
        </w:tc>
        <w:tc>
          <w:tcPr>
            <w:tcW w:w="1559" w:type="dxa"/>
          </w:tcPr>
          <w:p w14:paraId="73BDD2DD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4F6EA1" w14:textId="77777777" w:rsidR="008C271C" w:rsidRPr="00EF5092" w:rsidRDefault="008C271C" w:rsidP="00213742">
            <w:pPr>
              <w:rPr>
                <w:rFonts w:ascii="Times New Roman" w:hAnsi="Times New Roman" w:cs="Times New Roman"/>
              </w:rPr>
            </w:pPr>
          </w:p>
        </w:tc>
      </w:tr>
    </w:tbl>
    <w:p w14:paraId="479E58D0" w14:textId="77777777" w:rsidR="008C271C" w:rsidRDefault="008C271C"/>
    <w:sectPr w:rsidR="008C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8B"/>
    <w:rsid w:val="00025F8C"/>
    <w:rsid w:val="001F338B"/>
    <w:rsid w:val="008C271C"/>
    <w:rsid w:val="009930B1"/>
    <w:rsid w:val="00C11C67"/>
    <w:rsid w:val="00C37A96"/>
    <w:rsid w:val="00CB32A6"/>
    <w:rsid w:val="00E638C0"/>
    <w:rsid w:val="00EB4C9D"/>
    <w:rsid w:val="00EF5092"/>
    <w:rsid w:val="00F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FA43"/>
  <w15:chartTrackingRefBased/>
  <w15:docId w15:val="{99738D06-FE1B-4DA3-8EFA-9FC8E58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Nurzyński</dc:creator>
  <cp:keywords/>
  <dc:description/>
  <cp:lastModifiedBy>Michał Nurzyński</cp:lastModifiedBy>
  <cp:revision>3</cp:revision>
  <dcterms:created xsi:type="dcterms:W3CDTF">2021-12-14T08:21:00Z</dcterms:created>
  <dcterms:modified xsi:type="dcterms:W3CDTF">2021-12-16T12:42:00Z</dcterms:modified>
</cp:coreProperties>
</file>